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065" w:rsidRPr="00A67065" w:rsidRDefault="00A67065" w:rsidP="00A67065">
      <w:pPr>
        <w:keepNext/>
        <w:widowControl w:val="0"/>
        <w:tabs>
          <w:tab w:val="left" w:pos="708"/>
        </w:tabs>
        <w:snapToGrid w:val="0"/>
        <w:spacing w:after="120" w:line="260" w:lineRule="exact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70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</w:t>
      </w:r>
      <w:r w:rsidR="003F56F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F56F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67065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УТВЕРЖДАЮ</w:t>
      </w:r>
    </w:p>
    <w:p w:rsidR="00A67065" w:rsidRPr="00A67065" w:rsidRDefault="00A67065" w:rsidP="00A67065">
      <w:pPr>
        <w:keepNext/>
        <w:widowControl w:val="0"/>
        <w:tabs>
          <w:tab w:val="left" w:pos="708"/>
        </w:tabs>
        <w:snapToGrid w:val="0"/>
        <w:spacing w:after="120" w:line="260" w:lineRule="exact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70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</w:t>
      </w:r>
      <w:r w:rsidR="003F56F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F56F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F56F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67065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Ректор НОУ ИПКНЕФТЕХИМ</w:t>
      </w:r>
    </w:p>
    <w:p w:rsidR="00A67065" w:rsidRPr="00A67065" w:rsidRDefault="00A67065" w:rsidP="003F56F1">
      <w:pPr>
        <w:keepNext/>
        <w:widowControl w:val="0"/>
        <w:tabs>
          <w:tab w:val="left" w:pos="708"/>
        </w:tabs>
        <w:snapToGrid w:val="0"/>
        <w:spacing w:before="360" w:after="120" w:line="260" w:lineRule="exact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70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</w:t>
      </w:r>
      <w:r w:rsidR="003F56F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F56F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F56F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F56F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F56F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F56F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</w:t>
      </w:r>
      <w:r w:rsidRPr="00A67065">
        <w:rPr>
          <w:rFonts w:ascii="Times New Roman" w:eastAsia="Times New Roman" w:hAnsi="Times New Roman" w:cs="Times New Roman"/>
          <w:sz w:val="26"/>
          <w:szCs w:val="26"/>
          <w:lang w:eastAsia="ru-RU"/>
        </w:rPr>
        <w:t>И.И.</w:t>
      </w:r>
      <w:r w:rsidR="003F56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67065">
        <w:rPr>
          <w:rFonts w:ascii="Times New Roman" w:eastAsia="Times New Roman" w:hAnsi="Times New Roman" w:cs="Times New Roman"/>
          <w:sz w:val="26"/>
          <w:szCs w:val="26"/>
          <w:lang w:eastAsia="ru-RU"/>
        </w:rPr>
        <w:t>ЛАТЫНИН</w:t>
      </w:r>
    </w:p>
    <w:p w:rsidR="00A67065" w:rsidRPr="00A67065" w:rsidRDefault="003F56F1" w:rsidP="00A67065">
      <w:pPr>
        <w:keepNext/>
        <w:widowControl w:val="0"/>
        <w:tabs>
          <w:tab w:val="left" w:pos="708"/>
        </w:tabs>
        <w:snapToGrid w:val="0"/>
        <w:spacing w:after="120" w:line="260" w:lineRule="exact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«___» </w:t>
      </w:r>
      <w:r w:rsidR="00CB1E21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</w:t>
      </w:r>
      <w:r w:rsidR="00CB1E21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  <w:r w:rsidR="00A67065" w:rsidRPr="00A670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</w:t>
      </w:r>
    </w:p>
    <w:p w:rsidR="00A67065" w:rsidRDefault="00A67065" w:rsidP="00D44363">
      <w:pPr>
        <w:keepNext/>
        <w:widowControl w:val="0"/>
        <w:tabs>
          <w:tab w:val="left" w:pos="708"/>
        </w:tabs>
        <w:snapToGrid w:val="0"/>
        <w:spacing w:after="120" w:line="260" w:lineRule="exact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B1E21" w:rsidRDefault="00CB1E21" w:rsidP="00D44363">
      <w:pPr>
        <w:keepNext/>
        <w:widowControl w:val="0"/>
        <w:tabs>
          <w:tab w:val="left" w:pos="708"/>
        </w:tabs>
        <w:snapToGrid w:val="0"/>
        <w:spacing w:after="120" w:line="260" w:lineRule="exact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F56F1" w:rsidRDefault="003F56F1" w:rsidP="00D44363">
      <w:pPr>
        <w:keepNext/>
        <w:widowControl w:val="0"/>
        <w:tabs>
          <w:tab w:val="left" w:pos="708"/>
        </w:tabs>
        <w:snapToGrid w:val="0"/>
        <w:spacing w:after="120" w:line="260" w:lineRule="exact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63BE9" w:rsidRDefault="00D44363" w:rsidP="00763BE9">
      <w:pPr>
        <w:keepNext/>
        <w:widowControl w:val="0"/>
        <w:tabs>
          <w:tab w:val="left" w:pos="708"/>
        </w:tabs>
        <w:snapToGrid w:val="0"/>
        <w:spacing w:after="120" w:line="260" w:lineRule="exact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F56F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ПОЛОЖЕНИЕ</w:t>
      </w:r>
    </w:p>
    <w:p w:rsidR="00763BE9" w:rsidRPr="00763BE9" w:rsidRDefault="00A76C44" w:rsidP="00763BE9">
      <w:pPr>
        <w:keepNext/>
        <w:widowControl w:val="0"/>
        <w:tabs>
          <w:tab w:val="left" w:pos="708"/>
        </w:tabs>
        <w:snapToGrid w:val="0"/>
        <w:spacing w:after="0" w:line="260" w:lineRule="exact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751791" w:rsidRPr="003F56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 оплате труда</w:t>
      </w:r>
      <w:r w:rsidR="00F64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</w:t>
      </w:r>
      <w:r w:rsidR="00D44363" w:rsidRPr="003F56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премировании</w:t>
      </w:r>
      <w:r w:rsidR="00D44363" w:rsidRPr="003F56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</w:t>
      </w:r>
      <w:r w:rsidR="00F64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 регламенте рабочего времени и времени отдыха </w:t>
      </w:r>
      <w:r w:rsidR="00F6477E" w:rsidRPr="003F56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работников </w:t>
      </w:r>
      <w:r w:rsidR="00763BE9" w:rsidRPr="00763B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Негосударственного Образовательного Учреждения </w:t>
      </w:r>
    </w:p>
    <w:p w:rsidR="00763BE9" w:rsidRPr="00763BE9" w:rsidRDefault="00763BE9" w:rsidP="00763B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3B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“Институт подготовки кадров для нефтехимической и </w:t>
      </w:r>
    </w:p>
    <w:p w:rsidR="00763BE9" w:rsidRPr="00763BE9" w:rsidRDefault="00763BE9" w:rsidP="00763B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3B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нефтеперерабатывающей промышленности - ИПКНЕФТЕХИМ”</w:t>
      </w:r>
    </w:p>
    <w:p w:rsidR="00763BE9" w:rsidRPr="00763BE9" w:rsidRDefault="00763BE9" w:rsidP="00763B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3B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(НОУ  “ИПКНЕФТЕХИМ”)</w:t>
      </w:r>
    </w:p>
    <w:p w:rsidR="00D44363" w:rsidRPr="003F56F1" w:rsidRDefault="00D44363" w:rsidP="00D44363">
      <w:pPr>
        <w:shd w:val="clear" w:color="auto" w:fill="FFFFFF"/>
        <w:spacing w:after="0" w:line="240" w:lineRule="auto"/>
        <w:ind w:left="11" w:right="34" w:hanging="1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B3EEF" w:rsidRDefault="007B3EEF" w:rsidP="00D44363">
      <w:pPr>
        <w:shd w:val="clear" w:color="auto" w:fill="FFFFFF"/>
        <w:spacing w:after="0" w:line="240" w:lineRule="auto"/>
        <w:ind w:left="11" w:right="34" w:hanging="1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F56F1" w:rsidRPr="00751791" w:rsidRDefault="003F56F1" w:rsidP="00D44363">
      <w:pPr>
        <w:shd w:val="clear" w:color="auto" w:fill="FFFFFF"/>
        <w:spacing w:after="0" w:line="240" w:lineRule="auto"/>
        <w:ind w:left="11" w:right="34" w:hanging="1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B3EEF" w:rsidRPr="003F56F1" w:rsidRDefault="007B3EEF" w:rsidP="003F56F1">
      <w:pPr>
        <w:pStyle w:val="a6"/>
        <w:numPr>
          <w:ilvl w:val="0"/>
          <w:numId w:val="1"/>
        </w:num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56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D44363" w:rsidRPr="00763BE9" w:rsidRDefault="00D44363" w:rsidP="00763BE9">
      <w:pPr>
        <w:pStyle w:val="a6"/>
        <w:numPr>
          <w:ilvl w:val="1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3B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Положение </w:t>
      </w:r>
      <w:r w:rsidR="00751791" w:rsidRPr="00763BE9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оплате труда</w:t>
      </w:r>
      <w:r w:rsidR="00A76C44" w:rsidRPr="00763BE9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премировании и регламенте рабочего времени и времени отдыха</w:t>
      </w:r>
      <w:r w:rsidRPr="00763B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работников </w:t>
      </w:r>
      <w:r w:rsidR="00763BE9" w:rsidRPr="00763BE9">
        <w:rPr>
          <w:rFonts w:ascii="Times New Roman" w:eastAsia="Times New Roman" w:hAnsi="Times New Roman" w:cs="Times New Roman"/>
          <w:sz w:val="26"/>
          <w:szCs w:val="26"/>
          <w:lang w:eastAsia="ru-RU"/>
        </w:rPr>
        <w:t>Негосударственного Образовательного Учреждения “Институт подготовки кадров для нефтехимической и нефтеперерабатывающей промышленности - ИПКНЕФТЕХИМ”</w:t>
      </w:r>
      <w:r w:rsidR="00763B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</w:t>
      </w:r>
      <w:r w:rsidR="00763BE9" w:rsidRPr="00763B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(НОУ  “ИПКНЕФТЕХИМ”) </w:t>
      </w:r>
      <w:r w:rsidR="00751791" w:rsidRPr="00763BE9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Институт)</w:t>
      </w:r>
      <w:r w:rsidRPr="00763B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разработано в целях повышения материальной заинтересованности </w:t>
      </w:r>
      <w:r w:rsidR="00751791" w:rsidRPr="00763BE9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763BE9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аботников в результатах работы.</w:t>
      </w:r>
    </w:p>
    <w:p w:rsidR="007B3EEF" w:rsidRPr="00751791" w:rsidRDefault="007B3EEF" w:rsidP="007B3EEF">
      <w:pPr>
        <w:pStyle w:val="ConsPlusNormal"/>
        <w:numPr>
          <w:ilvl w:val="1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1791">
        <w:rPr>
          <w:rFonts w:ascii="Times New Roman" w:hAnsi="Times New Roman" w:cs="Times New Roman"/>
          <w:sz w:val="26"/>
          <w:szCs w:val="26"/>
        </w:rPr>
        <w:t xml:space="preserve">Настоящее Положение </w:t>
      </w:r>
      <w:r w:rsidRPr="00751791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разработано в соответствии с трудовым законодательством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517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Российской Федерации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Pr="00751791">
        <w:rPr>
          <w:rFonts w:ascii="Times New Roman" w:hAnsi="Times New Roman" w:cs="Times New Roman"/>
          <w:sz w:val="26"/>
          <w:szCs w:val="26"/>
        </w:rPr>
        <w:t xml:space="preserve">распространяется на всех лиц, заключивших с </w:t>
      </w:r>
      <w:r>
        <w:rPr>
          <w:rFonts w:ascii="Times New Roman" w:hAnsi="Times New Roman" w:cs="Times New Roman"/>
          <w:sz w:val="26"/>
          <w:szCs w:val="26"/>
        </w:rPr>
        <w:t>Институтом</w:t>
      </w:r>
      <w:r w:rsidRPr="00751791">
        <w:rPr>
          <w:rFonts w:ascii="Times New Roman" w:hAnsi="Times New Roman" w:cs="Times New Roman"/>
          <w:sz w:val="26"/>
          <w:szCs w:val="26"/>
        </w:rPr>
        <w:t xml:space="preserve"> трудовые договоры и для которых работа в </w:t>
      </w:r>
      <w:r w:rsidR="003F56F1">
        <w:rPr>
          <w:rFonts w:ascii="Times New Roman" w:hAnsi="Times New Roman" w:cs="Times New Roman"/>
          <w:sz w:val="26"/>
          <w:szCs w:val="26"/>
        </w:rPr>
        <w:t>Институте</w:t>
      </w:r>
      <w:r w:rsidRPr="00751791">
        <w:rPr>
          <w:rFonts w:ascii="Times New Roman" w:hAnsi="Times New Roman" w:cs="Times New Roman"/>
          <w:sz w:val="26"/>
          <w:szCs w:val="26"/>
        </w:rPr>
        <w:t xml:space="preserve"> является основным местом работы, а также работающих в </w:t>
      </w:r>
      <w:r w:rsidR="003F56F1">
        <w:rPr>
          <w:rFonts w:ascii="Times New Roman" w:hAnsi="Times New Roman" w:cs="Times New Roman"/>
          <w:sz w:val="26"/>
          <w:szCs w:val="26"/>
        </w:rPr>
        <w:t>Институте</w:t>
      </w:r>
      <w:r w:rsidRPr="00751791">
        <w:rPr>
          <w:rFonts w:ascii="Times New Roman" w:hAnsi="Times New Roman" w:cs="Times New Roman"/>
          <w:sz w:val="26"/>
          <w:szCs w:val="26"/>
        </w:rPr>
        <w:t xml:space="preserve"> по совм</w:t>
      </w:r>
      <w:r>
        <w:rPr>
          <w:rFonts w:ascii="Times New Roman" w:hAnsi="Times New Roman" w:cs="Times New Roman"/>
          <w:sz w:val="26"/>
          <w:szCs w:val="26"/>
        </w:rPr>
        <w:t>естительству, именуемых далее "Р</w:t>
      </w:r>
      <w:r w:rsidRPr="00751791">
        <w:rPr>
          <w:rFonts w:ascii="Times New Roman" w:hAnsi="Times New Roman" w:cs="Times New Roman"/>
          <w:sz w:val="26"/>
          <w:szCs w:val="26"/>
        </w:rPr>
        <w:t>аботники".</w:t>
      </w:r>
    </w:p>
    <w:p w:rsidR="00751791" w:rsidRPr="003F56F1" w:rsidRDefault="00CB1E21" w:rsidP="007B3EEF">
      <w:pPr>
        <w:pStyle w:val="a6"/>
        <w:numPr>
          <w:ilvl w:val="0"/>
          <w:numId w:val="1"/>
        </w:numPr>
        <w:shd w:val="clear" w:color="auto" w:fill="FFFFFF"/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751791" w:rsidRPr="003F56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751791" w:rsidRPr="003F56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труда</w:t>
      </w:r>
    </w:p>
    <w:p w:rsidR="00CB1E21" w:rsidRDefault="00CB1E21" w:rsidP="00763BE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B3EEF">
        <w:rPr>
          <w:rFonts w:ascii="Times New Roman" w:hAnsi="Times New Roman" w:cs="Times New Roman"/>
          <w:sz w:val="26"/>
          <w:szCs w:val="26"/>
        </w:rPr>
        <w:t>В настоящем Положении под оплатой труда понимаются денежные средства, выплачиваемые работникам за выполнение ими трудовой функции, в том числе стимулирующие и поощрительные выплаты, производимые работникам в связи с выполнением трудовых обязанностей, в соответствии с законодательством Р</w:t>
      </w:r>
      <w:r>
        <w:rPr>
          <w:rFonts w:ascii="Times New Roman" w:hAnsi="Times New Roman" w:cs="Times New Roman"/>
          <w:sz w:val="26"/>
          <w:szCs w:val="26"/>
        </w:rPr>
        <w:t xml:space="preserve">оссийской </w:t>
      </w:r>
      <w:r w:rsidRPr="007B3EEF">
        <w:rPr>
          <w:rFonts w:ascii="Times New Roman" w:hAnsi="Times New Roman" w:cs="Times New Roman"/>
          <w:sz w:val="26"/>
          <w:szCs w:val="26"/>
        </w:rPr>
        <w:t>Ф</w:t>
      </w:r>
      <w:r>
        <w:rPr>
          <w:rFonts w:ascii="Times New Roman" w:hAnsi="Times New Roman" w:cs="Times New Roman"/>
          <w:sz w:val="26"/>
          <w:szCs w:val="26"/>
        </w:rPr>
        <w:t>едерации</w:t>
      </w:r>
      <w:r w:rsidRPr="007B3EEF">
        <w:rPr>
          <w:rFonts w:ascii="Times New Roman" w:hAnsi="Times New Roman" w:cs="Times New Roman"/>
          <w:sz w:val="26"/>
          <w:szCs w:val="26"/>
        </w:rPr>
        <w:t xml:space="preserve">, трудовыми договорами, настоящим Положением и иными локальными нормативными актами </w:t>
      </w:r>
      <w:r>
        <w:rPr>
          <w:rFonts w:ascii="Times New Roman" w:hAnsi="Times New Roman" w:cs="Times New Roman"/>
          <w:sz w:val="26"/>
          <w:szCs w:val="26"/>
        </w:rPr>
        <w:t>Института</w:t>
      </w:r>
      <w:r w:rsidR="00763BE9">
        <w:rPr>
          <w:rFonts w:ascii="Times New Roman" w:hAnsi="Times New Roman" w:cs="Times New Roman"/>
          <w:sz w:val="26"/>
          <w:szCs w:val="26"/>
        </w:rPr>
        <w:t xml:space="preserve"> (заработная плата)</w:t>
      </w:r>
      <w:r w:rsidRPr="007B3EEF">
        <w:rPr>
          <w:rFonts w:ascii="Times New Roman" w:hAnsi="Times New Roman" w:cs="Times New Roman"/>
          <w:sz w:val="26"/>
          <w:szCs w:val="26"/>
        </w:rPr>
        <w:t>.</w:t>
      </w:r>
    </w:p>
    <w:p w:rsidR="005F4B59" w:rsidRDefault="005F4B59" w:rsidP="00763BE9">
      <w:pPr>
        <w:pStyle w:val="ConsPlusNormal"/>
        <w:numPr>
          <w:ilvl w:val="1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F4B59">
        <w:rPr>
          <w:rFonts w:ascii="Times New Roman" w:hAnsi="Times New Roman" w:cs="Times New Roman"/>
          <w:sz w:val="26"/>
          <w:szCs w:val="26"/>
        </w:rPr>
        <w:lastRenderedPageBreak/>
        <w:t xml:space="preserve">Заработная плата работников состоит из должностного оклада и </w:t>
      </w:r>
      <w:r w:rsidR="00CB1E21">
        <w:rPr>
          <w:rFonts w:ascii="Times New Roman" w:hAnsi="Times New Roman" w:cs="Times New Roman"/>
          <w:sz w:val="26"/>
          <w:szCs w:val="26"/>
        </w:rPr>
        <w:t xml:space="preserve">ежемесячной премии и </w:t>
      </w:r>
      <w:r w:rsidRPr="005F4B59">
        <w:rPr>
          <w:rFonts w:ascii="Times New Roman" w:hAnsi="Times New Roman" w:cs="Times New Roman"/>
          <w:sz w:val="26"/>
          <w:szCs w:val="26"/>
        </w:rPr>
        <w:t>устанавливается трудовым договором в соответствии со штатным расписанием.</w:t>
      </w:r>
    </w:p>
    <w:p w:rsidR="005F4B59" w:rsidRDefault="005F4B59" w:rsidP="00763BE9">
      <w:pPr>
        <w:pStyle w:val="ConsPlusNormal"/>
        <w:numPr>
          <w:ilvl w:val="1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F4B59">
        <w:rPr>
          <w:rFonts w:ascii="Times New Roman" w:hAnsi="Times New Roman" w:cs="Times New Roman"/>
          <w:sz w:val="26"/>
          <w:szCs w:val="26"/>
        </w:rPr>
        <w:t xml:space="preserve">Размер должностного оклада не может быть ниже минимального размера оплаты труда, установленного законодательством </w:t>
      </w:r>
      <w:r w:rsidR="003F56F1" w:rsidRPr="007B3EEF">
        <w:rPr>
          <w:rFonts w:ascii="Times New Roman" w:hAnsi="Times New Roman" w:cs="Times New Roman"/>
          <w:sz w:val="26"/>
          <w:szCs w:val="26"/>
        </w:rPr>
        <w:t>Р</w:t>
      </w:r>
      <w:r w:rsidR="003F56F1">
        <w:rPr>
          <w:rFonts w:ascii="Times New Roman" w:hAnsi="Times New Roman" w:cs="Times New Roman"/>
          <w:sz w:val="26"/>
          <w:szCs w:val="26"/>
        </w:rPr>
        <w:t xml:space="preserve">оссийской </w:t>
      </w:r>
      <w:r w:rsidR="003F56F1" w:rsidRPr="007B3EEF">
        <w:rPr>
          <w:rFonts w:ascii="Times New Roman" w:hAnsi="Times New Roman" w:cs="Times New Roman"/>
          <w:sz w:val="26"/>
          <w:szCs w:val="26"/>
        </w:rPr>
        <w:t>Ф</w:t>
      </w:r>
      <w:r w:rsidR="003F56F1">
        <w:rPr>
          <w:rFonts w:ascii="Times New Roman" w:hAnsi="Times New Roman" w:cs="Times New Roman"/>
          <w:sz w:val="26"/>
          <w:szCs w:val="26"/>
        </w:rPr>
        <w:t>едерации</w:t>
      </w:r>
      <w:r w:rsidRPr="005F4B59">
        <w:rPr>
          <w:rFonts w:ascii="Times New Roman" w:hAnsi="Times New Roman" w:cs="Times New Roman"/>
          <w:sz w:val="26"/>
          <w:szCs w:val="26"/>
        </w:rPr>
        <w:t>.</w:t>
      </w:r>
    </w:p>
    <w:p w:rsidR="005F4B59" w:rsidRDefault="005F4B59" w:rsidP="00763BE9">
      <w:pPr>
        <w:pStyle w:val="ConsPlusNormal"/>
        <w:numPr>
          <w:ilvl w:val="1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F4B59">
        <w:rPr>
          <w:rFonts w:ascii="Times New Roman" w:hAnsi="Times New Roman" w:cs="Times New Roman"/>
          <w:sz w:val="26"/>
          <w:szCs w:val="26"/>
        </w:rPr>
        <w:t>Размер должностного оклада фиксируется в трудовом договоре, заключенном с работником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F4B59" w:rsidRPr="005F4B59" w:rsidRDefault="005F4B59" w:rsidP="00763BE9">
      <w:pPr>
        <w:pStyle w:val="ConsPlusNormal"/>
        <w:numPr>
          <w:ilvl w:val="1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F4B59">
        <w:rPr>
          <w:rFonts w:ascii="Times New Roman" w:hAnsi="Times New Roman" w:cs="Times New Roman"/>
          <w:sz w:val="26"/>
          <w:szCs w:val="26"/>
        </w:rPr>
        <w:t xml:space="preserve"> Оплата труда работников по основной работе в соответствии со штатным расписанием, в том числе на условиях неполного рабочего дня или неполной рабочей недели, производится пропорционально отработанному времени либо объему выполненных работ исходя из должностного оклада и стимулирующих выплат, предусмотренных настоящим Положением.</w:t>
      </w:r>
    </w:p>
    <w:p w:rsidR="005F4B59" w:rsidRDefault="005F4B59" w:rsidP="00763BE9">
      <w:pPr>
        <w:pStyle w:val="ConsPlusNormal"/>
        <w:numPr>
          <w:ilvl w:val="1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F4B59">
        <w:rPr>
          <w:rFonts w:ascii="Times New Roman" w:hAnsi="Times New Roman" w:cs="Times New Roman"/>
          <w:sz w:val="26"/>
          <w:szCs w:val="26"/>
        </w:rPr>
        <w:t>Оплата труда работников по совместительству производится пропорционально объему выполненных работ за отчетный период исходя из должностного оклада по занимаемой должности, а также стимулирующих выплат, предусмотренных настоящим Положением</w:t>
      </w:r>
      <w:r w:rsidR="003F56F1">
        <w:rPr>
          <w:rFonts w:ascii="Times New Roman" w:hAnsi="Times New Roman" w:cs="Times New Roman"/>
          <w:sz w:val="26"/>
          <w:szCs w:val="26"/>
        </w:rPr>
        <w:t>.</w:t>
      </w:r>
    </w:p>
    <w:p w:rsidR="005F4B59" w:rsidRDefault="005F4B59" w:rsidP="00763BE9">
      <w:pPr>
        <w:pStyle w:val="ConsPlusNormal"/>
        <w:numPr>
          <w:ilvl w:val="1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F4B59">
        <w:rPr>
          <w:rFonts w:ascii="Times New Roman" w:hAnsi="Times New Roman" w:cs="Times New Roman"/>
          <w:sz w:val="26"/>
          <w:szCs w:val="26"/>
        </w:rPr>
        <w:t>Определение размеров заработной платы по основной и совмещаемой должностям (видам работ), а также по должности, занимаемой в порядке совместительства, производится раздельно по каждой из должностей (виду работ).</w:t>
      </w:r>
    </w:p>
    <w:p w:rsidR="00F0581B" w:rsidRPr="00F0581B" w:rsidRDefault="00F0581B" w:rsidP="00763BE9">
      <w:pPr>
        <w:pStyle w:val="ConsPlusNormal"/>
        <w:numPr>
          <w:ilvl w:val="1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0581B">
        <w:rPr>
          <w:rFonts w:ascii="Times New Roman" w:hAnsi="Times New Roman" w:cs="Times New Roman"/>
          <w:sz w:val="26"/>
          <w:szCs w:val="26"/>
        </w:rPr>
        <w:t>Заработная плата начисляется работникам в размере и порядке, предусмотренн</w:t>
      </w:r>
      <w:r w:rsidR="00F6477E">
        <w:rPr>
          <w:rFonts w:ascii="Times New Roman" w:hAnsi="Times New Roman" w:cs="Times New Roman"/>
          <w:sz w:val="26"/>
          <w:szCs w:val="26"/>
        </w:rPr>
        <w:t>ом</w:t>
      </w:r>
      <w:r w:rsidRPr="00F0581B">
        <w:rPr>
          <w:rFonts w:ascii="Times New Roman" w:hAnsi="Times New Roman" w:cs="Times New Roman"/>
          <w:sz w:val="26"/>
          <w:szCs w:val="26"/>
        </w:rPr>
        <w:t xml:space="preserve"> настоящим Положением.</w:t>
      </w:r>
    </w:p>
    <w:p w:rsidR="00F0581B" w:rsidRPr="008E011B" w:rsidRDefault="00F0581B" w:rsidP="00763BE9">
      <w:pPr>
        <w:pStyle w:val="ConsPlusNormal"/>
        <w:numPr>
          <w:ilvl w:val="1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E011B">
        <w:rPr>
          <w:rFonts w:ascii="Times New Roman" w:hAnsi="Times New Roman" w:cs="Times New Roman"/>
          <w:sz w:val="26"/>
          <w:szCs w:val="26"/>
        </w:rPr>
        <w:t>Заработная плата работникам перечисляется на счет в банке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F56F1">
        <w:rPr>
          <w:rFonts w:ascii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hAnsi="Times New Roman" w:cs="Times New Roman"/>
          <w:sz w:val="26"/>
          <w:szCs w:val="26"/>
        </w:rPr>
        <w:t>(</w:t>
      </w:r>
      <w:r w:rsidR="003F56F1">
        <w:rPr>
          <w:rFonts w:ascii="Times New Roman" w:hAnsi="Times New Roman" w:cs="Times New Roman"/>
          <w:sz w:val="26"/>
          <w:szCs w:val="26"/>
        </w:rPr>
        <w:t xml:space="preserve">банк </w:t>
      </w:r>
      <w:r>
        <w:rPr>
          <w:rFonts w:ascii="Times New Roman" w:hAnsi="Times New Roman" w:cs="Times New Roman"/>
          <w:sz w:val="26"/>
          <w:szCs w:val="26"/>
        </w:rPr>
        <w:t>ВТБ 24)</w:t>
      </w:r>
      <w:r w:rsidRPr="008E011B">
        <w:rPr>
          <w:rFonts w:ascii="Times New Roman" w:hAnsi="Times New Roman" w:cs="Times New Roman"/>
          <w:sz w:val="26"/>
          <w:szCs w:val="26"/>
        </w:rPr>
        <w:t>.</w:t>
      </w:r>
    </w:p>
    <w:p w:rsidR="00F0581B" w:rsidRDefault="00F0581B" w:rsidP="00763BE9">
      <w:pPr>
        <w:pStyle w:val="ConsPlusNormal"/>
        <w:numPr>
          <w:ilvl w:val="1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E011B">
        <w:rPr>
          <w:rFonts w:ascii="Times New Roman" w:hAnsi="Times New Roman" w:cs="Times New Roman"/>
          <w:sz w:val="26"/>
          <w:szCs w:val="26"/>
        </w:rPr>
        <w:t>За</w:t>
      </w:r>
      <w:r w:rsidR="00A67065">
        <w:rPr>
          <w:rFonts w:ascii="Times New Roman" w:hAnsi="Times New Roman" w:cs="Times New Roman"/>
          <w:sz w:val="26"/>
          <w:szCs w:val="26"/>
        </w:rPr>
        <w:t xml:space="preserve">работная плата выплачивается </w:t>
      </w:r>
      <w:r>
        <w:rPr>
          <w:rFonts w:ascii="Times New Roman" w:hAnsi="Times New Roman" w:cs="Times New Roman"/>
          <w:sz w:val="26"/>
          <w:szCs w:val="26"/>
        </w:rPr>
        <w:t>два раза в месяц</w:t>
      </w:r>
      <w:r w:rsidRPr="008E011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 позднее 10 и 20 числа каждого месяца</w:t>
      </w:r>
      <w:r w:rsidRPr="008E011B">
        <w:rPr>
          <w:rFonts w:ascii="Times New Roman" w:hAnsi="Times New Roman" w:cs="Times New Roman"/>
          <w:sz w:val="26"/>
          <w:szCs w:val="26"/>
        </w:rPr>
        <w:t>.</w:t>
      </w:r>
    </w:p>
    <w:p w:rsidR="00F0581B" w:rsidRPr="008E011B" w:rsidRDefault="00F0581B" w:rsidP="00763BE9">
      <w:pPr>
        <w:pStyle w:val="ConsPlusNormal"/>
        <w:numPr>
          <w:ilvl w:val="1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E011B">
        <w:rPr>
          <w:rFonts w:ascii="Times New Roman" w:hAnsi="Times New Roman" w:cs="Times New Roman"/>
          <w:sz w:val="26"/>
          <w:szCs w:val="26"/>
        </w:rPr>
        <w:t>При прекращении действия трудового договора</w:t>
      </w:r>
      <w:r w:rsidR="00CB1E21">
        <w:rPr>
          <w:rFonts w:ascii="Times New Roman" w:hAnsi="Times New Roman" w:cs="Times New Roman"/>
          <w:sz w:val="26"/>
          <w:szCs w:val="26"/>
        </w:rPr>
        <w:t xml:space="preserve"> с работником</w:t>
      </w:r>
      <w:r w:rsidRPr="008E011B">
        <w:rPr>
          <w:rFonts w:ascii="Times New Roman" w:hAnsi="Times New Roman" w:cs="Times New Roman"/>
          <w:sz w:val="26"/>
          <w:szCs w:val="26"/>
        </w:rPr>
        <w:t xml:space="preserve"> окончательный расчет по причитающейся ему заработной плате производится в последний день работы, оговоренный в приказе об увольнении.</w:t>
      </w:r>
    </w:p>
    <w:p w:rsidR="00F0581B" w:rsidRPr="00EC3CA0" w:rsidRDefault="00F0581B" w:rsidP="00763BE9">
      <w:pPr>
        <w:pStyle w:val="ConsPlusNormal"/>
        <w:numPr>
          <w:ilvl w:val="1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C3CA0">
        <w:rPr>
          <w:rFonts w:ascii="Times New Roman" w:hAnsi="Times New Roman" w:cs="Times New Roman"/>
          <w:sz w:val="26"/>
          <w:szCs w:val="26"/>
        </w:rPr>
        <w:t xml:space="preserve">Оплата отпуска работникам производится не </w:t>
      </w:r>
      <w:r w:rsidR="00F6477E" w:rsidRPr="00EC3CA0">
        <w:rPr>
          <w:rFonts w:ascii="Times New Roman" w:hAnsi="Times New Roman" w:cs="Times New Roman"/>
          <w:sz w:val="26"/>
          <w:szCs w:val="26"/>
        </w:rPr>
        <w:t>позднее,</w:t>
      </w:r>
      <w:r w:rsidRPr="00EC3CA0">
        <w:rPr>
          <w:rFonts w:ascii="Times New Roman" w:hAnsi="Times New Roman" w:cs="Times New Roman"/>
          <w:sz w:val="26"/>
          <w:szCs w:val="26"/>
        </w:rPr>
        <w:t xml:space="preserve"> чем за три дня до его начала.</w:t>
      </w:r>
    </w:p>
    <w:p w:rsidR="00F0581B" w:rsidRPr="00A67065" w:rsidRDefault="00F0581B" w:rsidP="00763BE9">
      <w:pPr>
        <w:pStyle w:val="ConsPlusNormal"/>
        <w:numPr>
          <w:ilvl w:val="1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67065">
        <w:rPr>
          <w:rFonts w:ascii="Times New Roman" w:hAnsi="Times New Roman" w:cs="Times New Roman"/>
          <w:sz w:val="26"/>
          <w:szCs w:val="26"/>
        </w:rPr>
        <w:t xml:space="preserve">Выплата пособия по временной нетрудоспособности производится в ближайший день выдачи заработной платы, следующий за датой представления </w:t>
      </w:r>
      <w:r w:rsidRPr="00A67065">
        <w:rPr>
          <w:rFonts w:ascii="Times New Roman" w:hAnsi="Times New Roman" w:cs="Times New Roman"/>
          <w:sz w:val="26"/>
          <w:szCs w:val="26"/>
        </w:rPr>
        <w:lastRenderedPageBreak/>
        <w:t>надлежаще оформленного листка временной нетрудоспособности в бухгалтерию Института.</w:t>
      </w:r>
    </w:p>
    <w:p w:rsidR="00F0581B" w:rsidRDefault="00F0581B" w:rsidP="00F0581B">
      <w:pPr>
        <w:pStyle w:val="a6"/>
        <w:numPr>
          <w:ilvl w:val="0"/>
          <w:numId w:val="1"/>
        </w:numPr>
        <w:shd w:val="clear" w:color="auto" w:fill="FFFFFF"/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Премирование работников</w:t>
      </w:r>
    </w:p>
    <w:p w:rsidR="00F0581B" w:rsidRPr="00F0581B" w:rsidRDefault="00F0581B" w:rsidP="00622BC2">
      <w:pPr>
        <w:pStyle w:val="ConsPlusNormal"/>
        <w:numPr>
          <w:ilvl w:val="1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0581B">
        <w:rPr>
          <w:rFonts w:ascii="Times New Roman" w:hAnsi="Times New Roman" w:cs="Times New Roman"/>
          <w:sz w:val="26"/>
          <w:szCs w:val="26"/>
        </w:rPr>
        <w:t>Премии - это дополнительная часть заработной платы, выплачиваемая за высокую результативность работы, напряжённость, интенсивность труда и другие качественные показатели. Премирование производится по достижении определённых результатов, а также по результатам</w:t>
      </w:r>
      <w:r w:rsidR="00A67065">
        <w:rPr>
          <w:rFonts w:ascii="Times New Roman" w:hAnsi="Times New Roman" w:cs="Times New Roman"/>
          <w:sz w:val="26"/>
          <w:szCs w:val="26"/>
        </w:rPr>
        <w:t xml:space="preserve"> (итогам)</w:t>
      </w:r>
      <w:r w:rsidRPr="00F0581B">
        <w:rPr>
          <w:rFonts w:ascii="Times New Roman" w:hAnsi="Times New Roman" w:cs="Times New Roman"/>
          <w:sz w:val="26"/>
          <w:szCs w:val="26"/>
        </w:rPr>
        <w:t xml:space="preserve"> работы за определённый период.</w:t>
      </w:r>
    </w:p>
    <w:p w:rsidR="008E011B" w:rsidRDefault="008E011B" w:rsidP="00622BC2">
      <w:pPr>
        <w:pStyle w:val="ConsPlusNormal"/>
        <w:numPr>
          <w:ilvl w:val="1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E011B">
        <w:rPr>
          <w:rFonts w:ascii="Times New Roman" w:hAnsi="Times New Roman" w:cs="Times New Roman"/>
          <w:sz w:val="26"/>
          <w:szCs w:val="26"/>
        </w:rPr>
        <w:t xml:space="preserve">Премирование работников осуществляется в виде выплат работникам дополнительно к заработной плате ежемесячного материального поощрения в виде ежемесячных премий лишь в тех случаях, когда работник не допускал нарушений трудовой дисциплины, добросовестно выполнял все приказы и распоряжения администрации и своим трудовым вкладом способствовал прибыльной работе </w:t>
      </w:r>
      <w:r>
        <w:rPr>
          <w:rFonts w:ascii="Times New Roman" w:hAnsi="Times New Roman" w:cs="Times New Roman"/>
          <w:sz w:val="26"/>
          <w:szCs w:val="26"/>
        </w:rPr>
        <w:t>Института</w:t>
      </w:r>
      <w:r w:rsidRPr="008E011B">
        <w:rPr>
          <w:rFonts w:ascii="Times New Roman" w:hAnsi="Times New Roman" w:cs="Times New Roman"/>
          <w:sz w:val="26"/>
          <w:szCs w:val="26"/>
        </w:rPr>
        <w:t xml:space="preserve">. Все случаи выплаты премий как одному, так и нескольким работникам оформляются приказом </w:t>
      </w:r>
      <w:r>
        <w:rPr>
          <w:rFonts w:ascii="Times New Roman" w:hAnsi="Times New Roman" w:cs="Times New Roman"/>
          <w:sz w:val="26"/>
          <w:szCs w:val="26"/>
        </w:rPr>
        <w:t>Института</w:t>
      </w:r>
      <w:r w:rsidRPr="008E011B">
        <w:rPr>
          <w:rFonts w:ascii="Times New Roman" w:hAnsi="Times New Roman" w:cs="Times New Roman"/>
          <w:sz w:val="26"/>
          <w:szCs w:val="26"/>
        </w:rPr>
        <w:t>.</w:t>
      </w:r>
    </w:p>
    <w:p w:rsidR="008E011B" w:rsidRDefault="008E011B" w:rsidP="00622BC2">
      <w:pPr>
        <w:pStyle w:val="ConsPlusNormal"/>
        <w:numPr>
          <w:ilvl w:val="1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E011B">
        <w:rPr>
          <w:rFonts w:ascii="Times New Roman" w:hAnsi="Times New Roman" w:cs="Times New Roman"/>
          <w:sz w:val="26"/>
          <w:szCs w:val="26"/>
        </w:rPr>
        <w:t>Совокупный размер материального поощрения работников максимальными размерами не ограничиваются.</w:t>
      </w:r>
    </w:p>
    <w:p w:rsidR="000108D4" w:rsidRDefault="00A76C44" w:rsidP="00622BC2">
      <w:pPr>
        <w:pStyle w:val="ConsPlusNormal"/>
        <w:numPr>
          <w:ilvl w:val="1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 позднее 5 числа месяца, предшествующего месяцу, за который выплачивается премия, бухгалтерия сообщает руководителям структурных подразделений сумму денежных средств выдел</w:t>
      </w:r>
      <w:r w:rsidR="000108D4">
        <w:rPr>
          <w:rFonts w:ascii="Times New Roman" w:hAnsi="Times New Roman" w:cs="Times New Roman"/>
          <w:sz w:val="26"/>
          <w:szCs w:val="26"/>
        </w:rPr>
        <w:t>яемых</w:t>
      </w:r>
      <w:r>
        <w:rPr>
          <w:rFonts w:ascii="Times New Roman" w:hAnsi="Times New Roman" w:cs="Times New Roman"/>
          <w:sz w:val="26"/>
          <w:szCs w:val="26"/>
        </w:rPr>
        <w:t xml:space="preserve"> на премирование работников. </w:t>
      </w:r>
    </w:p>
    <w:p w:rsidR="000108D4" w:rsidRDefault="00A76C44" w:rsidP="00622BC2">
      <w:pPr>
        <w:pStyle w:val="ConsPlusNormal"/>
        <w:numPr>
          <w:ilvl w:val="1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Руководители структурных подразделений в течение трех календарных дней определяют </w:t>
      </w:r>
      <w:r w:rsidR="001839F0">
        <w:rPr>
          <w:rFonts w:ascii="Times New Roman" w:hAnsi="Times New Roman" w:cs="Times New Roman"/>
          <w:sz w:val="26"/>
          <w:szCs w:val="26"/>
        </w:rPr>
        <w:t>размер премии каждому работнику</w:t>
      </w:r>
      <w:r w:rsidR="000108D4">
        <w:rPr>
          <w:rFonts w:ascii="Times New Roman" w:hAnsi="Times New Roman" w:cs="Times New Roman"/>
          <w:sz w:val="26"/>
          <w:szCs w:val="26"/>
        </w:rPr>
        <w:t>.</w:t>
      </w:r>
      <w:r w:rsidR="001839F0">
        <w:rPr>
          <w:rFonts w:ascii="Times New Roman" w:hAnsi="Times New Roman" w:cs="Times New Roman"/>
          <w:sz w:val="26"/>
          <w:szCs w:val="26"/>
        </w:rPr>
        <w:t xml:space="preserve"> </w:t>
      </w:r>
      <w:r w:rsidR="000108D4">
        <w:rPr>
          <w:rFonts w:ascii="Times New Roman" w:hAnsi="Times New Roman" w:cs="Times New Roman"/>
          <w:sz w:val="26"/>
          <w:szCs w:val="26"/>
        </w:rPr>
        <w:t>Р</w:t>
      </w:r>
      <w:r w:rsidR="001839F0">
        <w:rPr>
          <w:rFonts w:ascii="Times New Roman" w:hAnsi="Times New Roman" w:cs="Times New Roman"/>
          <w:sz w:val="26"/>
          <w:szCs w:val="26"/>
        </w:rPr>
        <w:t xml:space="preserve">азмер премии руководителю структурного подразделения определяется </w:t>
      </w:r>
      <w:r w:rsidR="000108D4">
        <w:rPr>
          <w:rFonts w:ascii="Times New Roman" w:hAnsi="Times New Roman" w:cs="Times New Roman"/>
          <w:sz w:val="26"/>
          <w:szCs w:val="26"/>
        </w:rPr>
        <w:t xml:space="preserve">либо Ректором, либо проректором (главным бухгалтером) Института </w:t>
      </w:r>
      <w:r w:rsidR="001839F0">
        <w:rPr>
          <w:rFonts w:ascii="Times New Roman" w:hAnsi="Times New Roman" w:cs="Times New Roman"/>
          <w:sz w:val="26"/>
          <w:szCs w:val="26"/>
        </w:rPr>
        <w:t xml:space="preserve">в зависимости от подчиненности. </w:t>
      </w:r>
    </w:p>
    <w:p w:rsidR="000108D4" w:rsidRDefault="001839F0" w:rsidP="00622BC2">
      <w:pPr>
        <w:pStyle w:val="ConsPlusNormal"/>
        <w:numPr>
          <w:ilvl w:val="1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определении размера премии</w:t>
      </w:r>
      <w:r w:rsidR="000108D4">
        <w:rPr>
          <w:rFonts w:ascii="Times New Roman" w:hAnsi="Times New Roman" w:cs="Times New Roman"/>
          <w:sz w:val="26"/>
          <w:szCs w:val="26"/>
        </w:rPr>
        <w:t xml:space="preserve"> в обязательном порядке</w:t>
      </w:r>
      <w:r>
        <w:rPr>
          <w:rFonts w:ascii="Times New Roman" w:hAnsi="Times New Roman" w:cs="Times New Roman"/>
          <w:sz w:val="26"/>
          <w:szCs w:val="26"/>
        </w:rPr>
        <w:t xml:space="preserve"> учитывается непосредственный вклад каждого работника и руководителя</w:t>
      </w:r>
      <w:r w:rsidR="000108D4">
        <w:rPr>
          <w:rFonts w:ascii="Times New Roman" w:hAnsi="Times New Roman" w:cs="Times New Roman"/>
          <w:sz w:val="26"/>
          <w:szCs w:val="26"/>
        </w:rPr>
        <w:t xml:space="preserve"> в конечный результат работы за рассматриваемый период</w:t>
      </w:r>
      <w:r>
        <w:rPr>
          <w:rFonts w:ascii="Times New Roman" w:hAnsi="Times New Roman" w:cs="Times New Roman"/>
          <w:sz w:val="26"/>
          <w:szCs w:val="26"/>
        </w:rPr>
        <w:t>, а также отсутствие или наличие нарушений трудовой дисциплины</w:t>
      </w:r>
      <w:r w:rsidR="000108D4">
        <w:rPr>
          <w:rFonts w:ascii="Times New Roman" w:hAnsi="Times New Roman" w:cs="Times New Roman"/>
          <w:sz w:val="26"/>
          <w:szCs w:val="26"/>
        </w:rPr>
        <w:t xml:space="preserve"> з</w:t>
      </w:r>
      <w:r>
        <w:rPr>
          <w:rFonts w:ascii="Times New Roman" w:hAnsi="Times New Roman" w:cs="Times New Roman"/>
          <w:sz w:val="26"/>
          <w:szCs w:val="26"/>
        </w:rPr>
        <w:t xml:space="preserve">а </w:t>
      </w:r>
      <w:r w:rsidR="00FF166B">
        <w:rPr>
          <w:rFonts w:ascii="Times New Roman" w:hAnsi="Times New Roman" w:cs="Times New Roman"/>
          <w:sz w:val="26"/>
          <w:szCs w:val="26"/>
        </w:rPr>
        <w:t>это время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76C44" w:rsidRPr="008E011B" w:rsidRDefault="000108D4" w:rsidP="00622BC2">
      <w:pPr>
        <w:pStyle w:val="ConsPlusNormal"/>
        <w:numPr>
          <w:ilvl w:val="1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После определения размеров премии с</w:t>
      </w:r>
      <w:r w:rsidR="001839F0">
        <w:rPr>
          <w:rFonts w:ascii="Times New Roman" w:hAnsi="Times New Roman" w:cs="Times New Roman"/>
          <w:sz w:val="26"/>
          <w:szCs w:val="26"/>
        </w:rPr>
        <w:t>оставляется список работников по премированию. Список подписывается руководителем структурного подразделения и</w:t>
      </w:r>
      <w:r w:rsidR="0011550A">
        <w:rPr>
          <w:rFonts w:ascii="Times New Roman" w:hAnsi="Times New Roman" w:cs="Times New Roman"/>
          <w:sz w:val="26"/>
          <w:szCs w:val="26"/>
        </w:rPr>
        <w:t xml:space="preserve"> визируется</w:t>
      </w:r>
      <w:r w:rsidR="001839F0">
        <w:rPr>
          <w:rFonts w:ascii="Times New Roman" w:hAnsi="Times New Roman" w:cs="Times New Roman"/>
          <w:sz w:val="26"/>
          <w:szCs w:val="26"/>
        </w:rPr>
        <w:t xml:space="preserve"> проректором,</w:t>
      </w:r>
      <w:r w:rsidR="0011550A">
        <w:rPr>
          <w:rFonts w:ascii="Times New Roman" w:hAnsi="Times New Roman" w:cs="Times New Roman"/>
          <w:sz w:val="26"/>
          <w:szCs w:val="26"/>
        </w:rPr>
        <w:t xml:space="preserve"> </w:t>
      </w:r>
      <w:r w:rsidR="001839F0">
        <w:rPr>
          <w:rFonts w:ascii="Times New Roman" w:hAnsi="Times New Roman" w:cs="Times New Roman"/>
          <w:sz w:val="26"/>
          <w:szCs w:val="26"/>
        </w:rPr>
        <w:t>которому непосредственно подчинено структурное подразделение</w:t>
      </w:r>
      <w:r w:rsidR="0011550A">
        <w:rPr>
          <w:rFonts w:ascii="Times New Roman" w:hAnsi="Times New Roman" w:cs="Times New Roman"/>
          <w:sz w:val="26"/>
          <w:szCs w:val="26"/>
        </w:rPr>
        <w:t xml:space="preserve">, начальником управления делами </w:t>
      </w:r>
      <w:r w:rsidR="001839F0">
        <w:rPr>
          <w:rFonts w:ascii="Times New Roman" w:hAnsi="Times New Roman" w:cs="Times New Roman"/>
          <w:sz w:val="26"/>
          <w:szCs w:val="26"/>
        </w:rPr>
        <w:t xml:space="preserve"> и представляется в бухгалтерию не позднее </w:t>
      </w:r>
      <w:r w:rsidR="00FF166B">
        <w:rPr>
          <w:rFonts w:ascii="Times New Roman" w:hAnsi="Times New Roman" w:cs="Times New Roman"/>
          <w:sz w:val="26"/>
          <w:szCs w:val="26"/>
        </w:rPr>
        <w:t>8</w:t>
      </w:r>
      <w:r w:rsidR="001839F0">
        <w:rPr>
          <w:rFonts w:ascii="Times New Roman" w:hAnsi="Times New Roman" w:cs="Times New Roman"/>
          <w:sz w:val="26"/>
          <w:szCs w:val="26"/>
        </w:rPr>
        <w:t xml:space="preserve"> числа месяца предшествующего месяцу выплаты премии.</w:t>
      </w:r>
    </w:p>
    <w:p w:rsidR="00D44363" w:rsidRPr="00C41F64" w:rsidRDefault="00D44363" w:rsidP="00C41F64">
      <w:pPr>
        <w:pStyle w:val="ConsPlusNormal"/>
        <w:numPr>
          <w:ilvl w:val="1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41F64">
        <w:rPr>
          <w:rFonts w:ascii="Times New Roman" w:hAnsi="Times New Roman" w:cs="Times New Roman"/>
          <w:sz w:val="26"/>
          <w:szCs w:val="26"/>
        </w:rPr>
        <w:lastRenderedPageBreak/>
        <w:t xml:space="preserve">Премирование </w:t>
      </w:r>
      <w:r w:rsidR="00C41F64">
        <w:rPr>
          <w:rFonts w:ascii="Times New Roman" w:hAnsi="Times New Roman" w:cs="Times New Roman"/>
          <w:sz w:val="26"/>
          <w:szCs w:val="26"/>
        </w:rPr>
        <w:t xml:space="preserve">может производиться и </w:t>
      </w:r>
      <w:r w:rsidR="00C41F64" w:rsidRPr="00622B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выполнение отдельных работ (заданий), имеющих важное для </w:t>
      </w:r>
      <w:r w:rsidR="005709FF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Института</w:t>
      </w:r>
      <w:r w:rsidR="00C41F64" w:rsidRPr="00622B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значение</w:t>
      </w:r>
      <w:r w:rsidR="005709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C41F64" w:rsidRPr="00622BC2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создание и внедрение новой техники, решение финансово-экономических, социально-трудовых и других вопросов</w:t>
      </w:r>
      <w:r w:rsidR="005709FF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C41F64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</w:t>
      </w:r>
      <w:r w:rsidR="00C41F64" w:rsidRPr="00C41F64">
        <w:rPr>
          <w:rFonts w:ascii="Times New Roman" w:hAnsi="Times New Roman" w:cs="Times New Roman"/>
          <w:sz w:val="26"/>
          <w:szCs w:val="26"/>
        </w:rPr>
        <w:t xml:space="preserve"> </w:t>
      </w:r>
      <w:r w:rsidRPr="00C41F64">
        <w:rPr>
          <w:rFonts w:ascii="Times New Roman" w:hAnsi="Times New Roman" w:cs="Times New Roman"/>
          <w:sz w:val="26"/>
          <w:szCs w:val="26"/>
        </w:rPr>
        <w:t>в связи с праздничными и юбилейными датами</w:t>
      </w:r>
      <w:r w:rsidR="00C41F64">
        <w:rPr>
          <w:rFonts w:ascii="Times New Roman" w:hAnsi="Times New Roman" w:cs="Times New Roman"/>
          <w:sz w:val="26"/>
          <w:szCs w:val="26"/>
        </w:rPr>
        <w:t>.</w:t>
      </w:r>
    </w:p>
    <w:p w:rsidR="00C41F64" w:rsidRDefault="00C41F64" w:rsidP="005709FF">
      <w:pPr>
        <w:pStyle w:val="a6"/>
        <w:numPr>
          <w:ilvl w:val="1"/>
          <w:numId w:val="1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Работники премируются </w:t>
      </w:r>
      <w:r w:rsidRPr="00C41F64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связи с юбилейными датами (</w:t>
      </w:r>
      <w:r w:rsidR="009F52B2">
        <w:rPr>
          <w:rFonts w:ascii="Times New Roman" w:eastAsia="Times New Roman" w:hAnsi="Times New Roman" w:cs="Times New Roman"/>
          <w:sz w:val="26"/>
          <w:szCs w:val="26"/>
          <w:lang w:eastAsia="ru-RU"/>
        </w:rPr>
        <w:t>45,</w:t>
      </w:r>
      <w:r w:rsidR="000641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bookmarkStart w:id="0" w:name="_GoBack"/>
      <w:bookmarkEnd w:id="0"/>
      <w:r w:rsidRPr="00C41F64">
        <w:rPr>
          <w:rFonts w:ascii="Times New Roman" w:eastAsia="Times New Roman" w:hAnsi="Times New Roman" w:cs="Times New Roman"/>
          <w:sz w:val="26"/>
          <w:szCs w:val="26"/>
          <w:lang w:eastAsia="ru-RU"/>
        </w:rPr>
        <w:t>50 –, 55 –, 60-летием со дня  рождения и через каждые последующие 5 лет)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64CA8" w:rsidRPr="00764CA8" w:rsidRDefault="00764CA8" w:rsidP="00764CA8">
      <w:pPr>
        <w:pStyle w:val="a6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10"/>
          <w:szCs w:val="26"/>
          <w:lang w:eastAsia="ru-RU"/>
        </w:rPr>
      </w:pPr>
    </w:p>
    <w:p w:rsidR="00D44363" w:rsidRDefault="00D44363" w:rsidP="00764CA8">
      <w:pPr>
        <w:pStyle w:val="a6"/>
        <w:numPr>
          <w:ilvl w:val="0"/>
          <w:numId w:val="1"/>
        </w:numPr>
        <w:shd w:val="clear" w:color="auto" w:fill="FFFFFF"/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5179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Вознаграждение по итогам работы за год</w:t>
      </w:r>
      <w:r w:rsidR="00764CA8">
        <w:rPr>
          <w:rStyle w:val="a5"/>
          <w:rFonts w:ascii="Times New Roman" w:eastAsia="Times New Roman" w:hAnsi="Times New Roman" w:cs="Times New Roman"/>
          <w:b/>
          <w:sz w:val="26"/>
          <w:szCs w:val="26"/>
          <w:lang w:eastAsia="ru-RU"/>
        </w:rPr>
        <w:footnoteReference w:id="1"/>
      </w:r>
    </w:p>
    <w:p w:rsidR="00764CA8" w:rsidRPr="00764CA8" w:rsidRDefault="00764CA8" w:rsidP="00764CA8">
      <w:pPr>
        <w:pStyle w:val="a6"/>
        <w:numPr>
          <w:ilvl w:val="1"/>
          <w:numId w:val="1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Работникам, помимо ежемесячной премии, может выплачиваться вознаграждение по итогам работы за год.</w:t>
      </w:r>
    </w:p>
    <w:p w:rsidR="00244FDE" w:rsidRPr="00764CA8" w:rsidRDefault="00244FDE" w:rsidP="00244FDE">
      <w:pPr>
        <w:pStyle w:val="a6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8"/>
          <w:szCs w:val="26"/>
          <w:lang w:eastAsia="ru-RU"/>
        </w:rPr>
      </w:pPr>
    </w:p>
    <w:p w:rsidR="00D44363" w:rsidRDefault="00D44363" w:rsidP="00244FDE">
      <w:pPr>
        <w:pStyle w:val="a6"/>
        <w:numPr>
          <w:ilvl w:val="1"/>
          <w:numId w:val="1"/>
        </w:numPr>
        <w:spacing w:before="120"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17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Работникам, которые в течение года совершили дисциплинарный проступок, то есть не исполнили или </w:t>
      </w:r>
      <w:r w:rsidR="00C61DE0" w:rsidRPr="007517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</w:t>
      </w:r>
      <w:r w:rsidR="00C61DE0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полной мере</w:t>
      </w:r>
      <w:r w:rsidRPr="007517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исполнили по своей вине возложенные на них трудовые обязанности, может быть</w:t>
      </w:r>
      <w:r w:rsidR="00C61D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</w:t>
      </w:r>
      <w:r w:rsidRPr="007517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снижен размер </w:t>
      </w:r>
      <w:r w:rsidR="00C61DE0" w:rsidRPr="00751791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вознаграждени</w:t>
      </w:r>
      <w:r w:rsidR="00C61DE0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764C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итогам года</w:t>
      </w:r>
      <w:r w:rsidR="00C61DE0" w:rsidRPr="007517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517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или </w:t>
      </w:r>
      <w:r w:rsidR="00C61DE0">
        <w:rPr>
          <w:rFonts w:ascii="Times New Roman" w:eastAsia="Times New Roman" w:hAnsi="Times New Roman" w:cs="Times New Roman"/>
          <w:sz w:val="26"/>
          <w:szCs w:val="26"/>
          <w:lang w:eastAsia="ru-RU"/>
        </w:rPr>
        <w:t>они могут быть лишены его в полной мере</w:t>
      </w:r>
      <w:r w:rsidRPr="00751791">
        <w:rPr>
          <w:rFonts w:ascii="Times New Roman" w:eastAsia="Times New Roman" w:hAnsi="Times New Roman" w:cs="Times New Roman"/>
          <w:sz w:val="26"/>
          <w:szCs w:val="26"/>
          <w:lang w:eastAsia="ru-RU"/>
        </w:rPr>
        <w:t>. Снижение размера или невыплата</w:t>
      </w:r>
      <w:r w:rsidR="00764C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этого</w:t>
      </w:r>
      <w:r w:rsidRPr="007517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вознаграждения оформляется приказом с указанием причин, повлекших снижение размера (невыплату) вознаграждения.</w:t>
      </w:r>
    </w:p>
    <w:p w:rsidR="00764CA8" w:rsidRPr="00764CA8" w:rsidRDefault="00764CA8" w:rsidP="00764CA8">
      <w:pPr>
        <w:pStyle w:val="a6"/>
        <w:spacing w:before="120" w:after="0" w:line="360" w:lineRule="auto"/>
        <w:ind w:left="851"/>
        <w:jc w:val="both"/>
        <w:rPr>
          <w:rFonts w:ascii="Times New Roman" w:eastAsia="Times New Roman" w:hAnsi="Times New Roman" w:cs="Times New Roman"/>
          <w:sz w:val="8"/>
          <w:szCs w:val="26"/>
          <w:lang w:eastAsia="ru-RU"/>
        </w:rPr>
      </w:pPr>
    </w:p>
    <w:p w:rsidR="00F6477E" w:rsidRDefault="00F6477E" w:rsidP="00764CA8">
      <w:pPr>
        <w:pStyle w:val="a6"/>
        <w:numPr>
          <w:ilvl w:val="0"/>
          <w:numId w:val="1"/>
        </w:numPr>
        <w:shd w:val="clear" w:color="auto" w:fill="FFFFFF"/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Регламент</w:t>
      </w:r>
      <w:r w:rsidRPr="00F64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рабочего времени и времени отдыха</w:t>
      </w:r>
    </w:p>
    <w:p w:rsidR="00764CA8" w:rsidRPr="00764CA8" w:rsidRDefault="00764CA8" w:rsidP="00764CA8">
      <w:pPr>
        <w:pStyle w:val="a6"/>
        <w:shd w:val="clear" w:color="auto" w:fill="FFFFFF"/>
        <w:spacing w:before="120" w:after="120" w:line="360" w:lineRule="auto"/>
        <w:ind w:left="360"/>
        <w:rPr>
          <w:rFonts w:ascii="Times New Roman" w:eastAsia="Times New Roman" w:hAnsi="Times New Roman" w:cs="Times New Roman"/>
          <w:b/>
          <w:sz w:val="2"/>
          <w:szCs w:val="26"/>
          <w:lang w:eastAsia="ru-RU"/>
        </w:rPr>
      </w:pPr>
    </w:p>
    <w:p w:rsidR="00244FDE" w:rsidRPr="00244FDE" w:rsidRDefault="00244FDE" w:rsidP="00244FDE">
      <w:pPr>
        <w:pStyle w:val="a6"/>
        <w:numPr>
          <w:ilvl w:val="1"/>
          <w:numId w:val="1"/>
        </w:numPr>
        <w:spacing w:before="120"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4FDE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Нормальная продолжительность рабочего времени не может превышать 40 часов в неделю. При выполнении отдельных видов работ допускается введение суммированного учета рабочего времени с условием соблюдения установленного баланса рабочего времени в учетном периоде (месяц, квартал и другие). Учетный период не может превышать одного года.</w:t>
      </w:r>
    </w:p>
    <w:p w:rsidR="00244FDE" w:rsidRPr="00244FDE" w:rsidRDefault="001B6483" w:rsidP="001B6483">
      <w:pPr>
        <w:pStyle w:val="a6"/>
        <w:numPr>
          <w:ilvl w:val="1"/>
          <w:numId w:val="1"/>
        </w:numPr>
        <w:spacing w:before="120"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 заявлению р</w:t>
      </w:r>
      <w:r w:rsidR="00244FDE" w:rsidRPr="00244FDE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аботников 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ектор Института</w:t>
      </w:r>
      <w:r w:rsidR="00244FDE" w:rsidRPr="00244F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имеет право разрешить им            работу по другому трудовому договору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Институте</w:t>
      </w:r>
      <w:r w:rsidR="00244FDE" w:rsidRPr="00244F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иной специальности или должности за пределами нормальной продолжительности рабочего времени в порядке внутреннего совместительства.</w:t>
      </w:r>
    </w:p>
    <w:p w:rsidR="00244FDE" w:rsidRPr="00244FDE" w:rsidRDefault="001B6483" w:rsidP="001B6483">
      <w:pPr>
        <w:pStyle w:val="a6"/>
        <w:numPr>
          <w:ilvl w:val="1"/>
          <w:numId w:val="1"/>
        </w:numPr>
        <w:spacing w:before="120"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соглашению между р</w:t>
      </w:r>
      <w:r w:rsidR="00244FDE" w:rsidRPr="00244F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аботниками и </w:t>
      </w:r>
      <w:r w:rsidRPr="00244FDE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ектором Института</w:t>
      </w:r>
      <w:r w:rsidR="00244FDE" w:rsidRPr="00244F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может устанавливаться, как при приеме на работу, так и  впоследствии, режим неполного рабочего времени (неполный рабочий день или неполная рабочая неделя).</w:t>
      </w:r>
    </w:p>
    <w:p w:rsidR="00244FDE" w:rsidRPr="00244FDE" w:rsidRDefault="00244FDE" w:rsidP="001B6483">
      <w:pPr>
        <w:pStyle w:val="a6"/>
        <w:numPr>
          <w:ilvl w:val="1"/>
          <w:numId w:val="1"/>
        </w:numPr>
        <w:spacing w:before="120"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4FD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В обязательном порядке режим неполного рабочего времени устанавливается </w:t>
      </w:r>
      <w:r w:rsidR="001B6483" w:rsidRPr="00244FDE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1B6483">
        <w:rPr>
          <w:rFonts w:ascii="Times New Roman" w:eastAsia="Times New Roman" w:hAnsi="Times New Roman" w:cs="Times New Roman"/>
          <w:sz w:val="26"/>
          <w:szCs w:val="26"/>
          <w:lang w:eastAsia="ru-RU"/>
        </w:rPr>
        <w:t>ектором Института</w:t>
      </w:r>
      <w:r w:rsidRPr="00244F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со статьей 93 Трудового кодекса Российской Федерации по просьбе:</w:t>
      </w:r>
    </w:p>
    <w:p w:rsidR="00244FDE" w:rsidRPr="001B6483" w:rsidRDefault="00244FDE" w:rsidP="001B6483">
      <w:pPr>
        <w:pStyle w:val="a6"/>
        <w:widowControl w:val="0"/>
        <w:numPr>
          <w:ilvl w:val="0"/>
          <w:numId w:val="3"/>
        </w:numPr>
        <w:spacing w:before="120" w:after="0" w:line="360" w:lineRule="auto"/>
        <w:ind w:left="0" w:right="28" w:firstLine="851"/>
        <w:jc w:val="both"/>
        <w:rPr>
          <w:rFonts w:ascii="Times New Roman" w:eastAsia="Times New Roman" w:hAnsi="Times New Roman" w:cs="Times New Roman"/>
          <w:snapToGrid w:val="0"/>
          <w:sz w:val="27"/>
          <w:szCs w:val="20"/>
          <w:lang w:eastAsia="ru-RU"/>
        </w:rPr>
      </w:pPr>
      <w:r w:rsidRPr="001B6483">
        <w:rPr>
          <w:rFonts w:ascii="Times New Roman" w:eastAsia="Times New Roman" w:hAnsi="Times New Roman" w:cs="Times New Roman"/>
          <w:snapToGrid w:val="0"/>
          <w:sz w:val="27"/>
          <w:szCs w:val="20"/>
          <w:lang w:eastAsia="ru-RU"/>
        </w:rPr>
        <w:t>беременной женщины;</w:t>
      </w:r>
    </w:p>
    <w:p w:rsidR="00244FDE" w:rsidRPr="00244FDE" w:rsidRDefault="00244FDE" w:rsidP="001B6483">
      <w:pPr>
        <w:pStyle w:val="a6"/>
        <w:widowControl w:val="0"/>
        <w:numPr>
          <w:ilvl w:val="0"/>
          <w:numId w:val="3"/>
        </w:numPr>
        <w:spacing w:before="120" w:after="0" w:line="360" w:lineRule="auto"/>
        <w:ind w:left="0" w:right="28" w:firstLine="851"/>
        <w:jc w:val="both"/>
        <w:rPr>
          <w:rFonts w:ascii="Times New Roman" w:eastAsia="Times New Roman" w:hAnsi="Times New Roman" w:cs="Times New Roman"/>
          <w:snapToGrid w:val="0"/>
          <w:sz w:val="27"/>
          <w:szCs w:val="20"/>
          <w:lang w:eastAsia="ru-RU"/>
        </w:rPr>
      </w:pPr>
      <w:r w:rsidRPr="00244FDE">
        <w:rPr>
          <w:rFonts w:ascii="Times New Roman" w:eastAsia="Times New Roman" w:hAnsi="Times New Roman" w:cs="Times New Roman"/>
          <w:snapToGrid w:val="0"/>
          <w:sz w:val="27"/>
          <w:szCs w:val="20"/>
          <w:lang w:eastAsia="ru-RU"/>
        </w:rPr>
        <w:t>одного из родителей (опекуна, попечителя), имеющего ребенка в               возрасте до 14 лет (ребенка-инвалида в возрасте до 18 лет);</w:t>
      </w:r>
    </w:p>
    <w:p w:rsidR="00244FDE" w:rsidRPr="00244FDE" w:rsidRDefault="001B6483" w:rsidP="001B6483">
      <w:pPr>
        <w:pStyle w:val="a6"/>
        <w:widowControl w:val="0"/>
        <w:numPr>
          <w:ilvl w:val="0"/>
          <w:numId w:val="3"/>
        </w:numPr>
        <w:spacing w:before="120" w:after="0" w:line="360" w:lineRule="auto"/>
        <w:ind w:left="0" w:right="28" w:firstLine="851"/>
        <w:jc w:val="both"/>
        <w:rPr>
          <w:rFonts w:ascii="Times New Roman" w:eastAsia="Times New Roman" w:hAnsi="Times New Roman" w:cs="Times New Roman"/>
          <w:snapToGrid w:val="0"/>
          <w:sz w:val="27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7"/>
          <w:szCs w:val="20"/>
          <w:lang w:eastAsia="ru-RU"/>
        </w:rPr>
        <w:t>р</w:t>
      </w:r>
      <w:r w:rsidR="00244FDE" w:rsidRPr="00244FDE">
        <w:rPr>
          <w:rFonts w:ascii="Times New Roman" w:eastAsia="Times New Roman" w:hAnsi="Times New Roman" w:cs="Times New Roman"/>
          <w:snapToGrid w:val="0"/>
          <w:sz w:val="27"/>
          <w:szCs w:val="20"/>
          <w:lang w:eastAsia="ru-RU"/>
        </w:rPr>
        <w:t>аботников, осуществляющих уход за больным членом семьи в соответствии с медицинским заключением.</w:t>
      </w:r>
    </w:p>
    <w:p w:rsidR="00244FDE" w:rsidRPr="00244FDE" w:rsidRDefault="00244FDE" w:rsidP="001B6483">
      <w:pPr>
        <w:pStyle w:val="a6"/>
        <w:numPr>
          <w:ilvl w:val="1"/>
          <w:numId w:val="1"/>
        </w:numPr>
        <w:spacing w:before="120"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4FD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изменении существенных условий труда в соответствии со статьей 73 Трудовог</w:t>
      </w:r>
      <w:r w:rsidR="001B6483">
        <w:rPr>
          <w:rFonts w:ascii="Times New Roman" w:eastAsia="Times New Roman" w:hAnsi="Times New Roman" w:cs="Times New Roman"/>
          <w:sz w:val="26"/>
          <w:szCs w:val="26"/>
          <w:lang w:eastAsia="ru-RU"/>
        </w:rPr>
        <w:t>о кодекса Российской Федерации р</w:t>
      </w:r>
      <w:r w:rsidRPr="00244F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аботники должны быть уведомлены </w:t>
      </w:r>
      <w:r w:rsidR="001B6483" w:rsidRPr="00244FDE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1B6483">
        <w:rPr>
          <w:rFonts w:ascii="Times New Roman" w:eastAsia="Times New Roman" w:hAnsi="Times New Roman" w:cs="Times New Roman"/>
          <w:sz w:val="26"/>
          <w:szCs w:val="26"/>
          <w:lang w:eastAsia="ru-RU"/>
        </w:rPr>
        <w:t>ектором Института</w:t>
      </w:r>
      <w:r w:rsidRPr="00244F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письменной форме не позднее, чем за два месяца до их введения.</w:t>
      </w:r>
    </w:p>
    <w:p w:rsidR="00244FDE" w:rsidRPr="00244FDE" w:rsidRDefault="00244FDE" w:rsidP="001B6483">
      <w:pPr>
        <w:pStyle w:val="a6"/>
        <w:numPr>
          <w:ilvl w:val="1"/>
          <w:numId w:val="1"/>
        </w:numPr>
        <w:spacing w:before="120"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4F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Применение сверхурочных работ допускается в случаях, предусмотренных статьей 99 Трудового кодекса Российской Федерации, с письменного согласия </w:t>
      </w:r>
      <w:r w:rsidR="001B6483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244FDE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аботника.</w:t>
      </w:r>
    </w:p>
    <w:p w:rsidR="00244FDE" w:rsidRPr="00244FDE" w:rsidRDefault="00244FDE" w:rsidP="001B6483">
      <w:pPr>
        <w:pStyle w:val="a6"/>
        <w:numPr>
          <w:ilvl w:val="1"/>
          <w:numId w:val="1"/>
        </w:numPr>
        <w:spacing w:before="120"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4FDE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Сверхурочные работы не должны превышать для каждого Работника                   четырех часов в течение двух дней подряд и 120 часов в год.</w:t>
      </w:r>
    </w:p>
    <w:p w:rsidR="00244FDE" w:rsidRPr="00244FDE" w:rsidRDefault="00244FDE" w:rsidP="001B6483">
      <w:pPr>
        <w:pStyle w:val="a6"/>
        <w:numPr>
          <w:ilvl w:val="1"/>
          <w:numId w:val="1"/>
        </w:numPr>
        <w:spacing w:before="120"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4FD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Привлечение к работе в выходные и нерабочие праздничные дни</w:t>
      </w:r>
      <w:r w:rsidR="001B6483" w:rsidRPr="001B64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44F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допускается только по письменному распоряжению </w:t>
      </w:r>
      <w:r w:rsidR="001B6483" w:rsidRPr="00244FDE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1B6483">
        <w:rPr>
          <w:rFonts w:ascii="Times New Roman" w:eastAsia="Times New Roman" w:hAnsi="Times New Roman" w:cs="Times New Roman"/>
          <w:sz w:val="26"/>
          <w:szCs w:val="26"/>
          <w:lang w:eastAsia="ru-RU"/>
        </w:rPr>
        <w:t>ектора Института</w:t>
      </w:r>
      <w:r w:rsidRPr="00244F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 письмен</w:t>
      </w:r>
      <w:r w:rsidR="001B6483">
        <w:rPr>
          <w:rFonts w:ascii="Times New Roman" w:eastAsia="Times New Roman" w:hAnsi="Times New Roman" w:cs="Times New Roman"/>
          <w:sz w:val="26"/>
          <w:szCs w:val="26"/>
          <w:lang w:eastAsia="ru-RU"/>
        </w:rPr>
        <w:t>ного согласия р</w:t>
      </w:r>
      <w:r w:rsidRPr="00244FDE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аботников в исключительных случаях, предусмотренных статьей 113 Трудового кодекса Российской Федерации.</w:t>
      </w:r>
    </w:p>
    <w:p w:rsidR="00244FDE" w:rsidRPr="00244FDE" w:rsidRDefault="00244FDE" w:rsidP="001B6483">
      <w:pPr>
        <w:pStyle w:val="a6"/>
        <w:numPr>
          <w:ilvl w:val="1"/>
          <w:numId w:val="1"/>
        </w:numPr>
        <w:spacing w:before="120"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4F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работу в выходной или нерабочий праздничный день </w:t>
      </w:r>
      <w:r w:rsidR="001B6483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244FDE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аботникам, по их желанию, может предоставляться другой день отдыха либо непосредственно после работы в выходной (праздничный) день, либо в любое время в течение календарного года, либо он может быть присоединен к ежегодному оплачиваемому отпуску.</w:t>
      </w:r>
    </w:p>
    <w:p w:rsidR="00244FDE" w:rsidRPr="00244FDE" w:rsidRDefault="00244FDE" w:rsidP="001B6483">
      <w:pPr>
        <w:pStyle w:val="a6"/>
        <w:numPr>
          <w:ilvl w:val="1"/>
          <w:numId w:val="1"/>
        </w:numPr>
        <w:spacing w:before="120"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4F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Другой день отдыха предоставляется Работникам по их письменным   заявлениям на имя руководителя </w:t>
      </w:r>
      <w:r w:rsidR="001B6483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структурного подразделения</w:t>
      </w:r>
      <w:r w:rsidRPr="00244FD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44FDE" w:rsidRPr="00244FDE" w:rsidRDefault="00244FDE" w:rsidP="001B6483">
      <w:pPr>
        <w:pStyle w:val="a6"/>
        <w:numPr>
          <w:ilvl w:val="1"/>
          <w:numId w:val="1"/>
        </w:numPr>
        <w:spacing w:before="120"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4FDE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Использование другого дня отдыха без разрешения руководителя структурного подразделения считается прогулом.</w:t>
      </w:r>
    </w:p>
    <w:p w:rsidR="00244FDE" w:rsidRPr="00244FDE" w:rsidRDefault="001B6483" w:rsidP="001B6483">
      <w:pPr>
        <w:pStyle w:val="a6"/>
        <w:numPr>
          <w:ilvl w:val="1"/>
          <w:numId w:val="1"/>
        </w:numPr>
        <w:spacing w:before="120"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Трудовой договор между р</w:t>
      </w:r>
      <w:r w:rsidR="00244FDE" w:rsidRPr="00244F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аботниками и </w:t>
      </w:r>
      <w:r w:rsidRPr="00244FDE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ектором Института</w:t>
      </w:r>
      <w:r w:rsidR="00244FDE" w:rsidRPr="00244F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может быть прекращен по общим основаниям статьи 77 Трудового кодекса Российской </w:t>
      </w:r>
      <w:r w:rsidR="00244FDE" w:rsidRPr="00244FD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Федерации, а также по другим основаниям, предусмотренным действующим законодательством.</w:t>
      </w:r>
    </w:p>
    <w:p w:rsidR="00244FDE" w:rsidRPr="00244FDE" w:rsidRDefault="001B6483" w:rsidP="001B6483">
      <w:pPr>
        <w:pStyle w:val="a6"/>
        <w:numPr>
          <w:ilvl w:val="1"/>
          <w:numId w:val="1"/>
        </w:numPr>
        <w:spacing w:before="120"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каждом рабочем году р</w:t>
      </w:r>
      <w:r w:rsidR="00244FDE" w:rsidRPr="00244FDE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аботникам предоставляется ежегодный основной оплачиваемый отпуск продолжительностью 28 календарных дней с сохранением места работы (должности) и среднего заработка.</w:t>
      </w:r>
    </w:p>
    <w:p w:rsidR="00244FDE" w:rsidRPr="00244FDE" w:rsidRDefault="00244FDE" w:rsidP="001B6483">
      <w:pPr>
        <w:pStyle w:val="a6"/>
        <w:numPr>
          <w:ilvl w:val="1"/>
          <w:numId w:val="1"/>
        </w:numPr>
        <w:spacing w:before="120"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4F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Очередность предоставления оплачиваемых отпусков определяется ежегодно в соответствии с графиком отпусков, утверждаемым </w:t>
      </w:r>
      <w:r w:rsidR="001B6483" w:rsidRPr="00244FDE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1B6483">
        <w:rPr>
          <w:rFonts w:ascii="Times New Roman" w:eastAsia="Times New Roman" w:hAnsi="Times New Roman" w:cs="Times New Roman"/>
          <w:sz w:val="26"/>
          <w:szCs w:val="26"/>
          <w:lang w:eastAsia="ru-RU"/>
        </w:rPr>
        <w:t>ектором Института</w:t>
      </w:r>
      <w:r w:rsidR="001B6483" w:rsidRPr="00244F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44F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позднее, чем за две недели до наступления календарного года. </w:t>
      </w:r>
    </w:p>
    <w:p w:rsidR="00244FDE" w:rsidRPr="00244FDE" w:rsidRDefault="00244FDE" w:rsidP="001B6483">
      <w:pPr>
        <w:pStyle w:val="a6"/>
        <w:numPr>
          <w:ilvl w:val="1"/>
          <w:numId w:val="1"/>
        </w:numPr>
        <w:spacing w:before="120"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4FDE">
        <w:rPr>
          <w:rFonts w:ascii="Times New Roman" w:eastAsia="Times New Roman" w:hAnsi="Times New Roman" w:cs="Times New Roman"/>
          <w:sz w:val="26"/>
          <w:szCs w:val="26"/>
          <w:lang w:eastAsia="ru-RU"/>
        </w:rPr>
        <w:t>Нерабочие праздничные дни, приходящиеся на период отпуска, в число календарных дней отпуска не включаются и не оплачиваются.</w:t>
      </w:r>
    </w:p>
    <w:p w:rsidR="00244FDE" w:rsidRPr="00244FDE" w:rsidRDefault="00244FDE" w:rsidP="005E51AF">
      <w:pPr>
        <w:pStyle w:val="a6"/>
        <w:numPr>
          <w:ilvl w:val="1"/>
          <w:numId w:val="1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4F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соглашению между </w:t>
      </w:r>
      <w:r w:rsidR="001B6483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244F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аботниками и </w:t>
      </w:r>
      <w:r w:rsidR="001B6483" w:rsidRPr="00244FDE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1B6483">
        <w:rPr>
          <w:rFonts w:ascii="Times New Roman" w:eastAsia="Times New Roman" w:hAnsi="Times New Roman" w:cs="Times New Roman"/>
          <w:sz w:val="26"/>
          <w:szCs w:val="26"/>
          <w:lang w:eastAsia="ru-RU"/>
        </w:rPr>
        <w:t>ектором Института</w:t>
      </w:r>
      <w:r w:rsidR="001B6483" w:rsidRPr="00244F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44FDE">
        <w:rPr>
          <w:rFonts w:ascii="Times New Roman" w:eastAsia="Times New Roman" w:hAnsi="Times New Roman" w:cs="Times New Roman"/>
          <w:sz w:val="26"/>
          <w:szCs w:val="26"/>
          <w:lang w:eastAsia="ru-RU"/>
        </w:rPr>
        <w:t>ежегодный оплачиваемый отпуск может быть разделен на части. При этом одна из частей отпуска должна быть не менее 14 календарных дней.</w:t>
      </w:r>
    </w:p>
    <w:p w:rsidR="00244FDE" w:rsidRPr="00244FDE" w:rsidRDefault="00244FDE" w:rsidP="005E51AF">
      <w:pPr>
        <w:pStyle w:val="a6"/>
        <w:numPr>
          <w:ilvl w:val="1"/>
          <w:numId w:val="1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4FD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исчислении общей продолжительности ежегодного оплачиваемого отпуска дополнительные отпуска</w:t>
      </w:r>
      <w:r w:rsidR="00C41F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(при их наличии)</w:t>
      </w:r>
      <w:r w:rsidRPr="00244F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суммируются с ежегодным основным оплачиваемым отпуском.</w:t>
      </w:r>
    </w:p>
    <w:p w:rsidR="00244FDE" w:rsidRPr="00244FDE" w:rsidRDefault="00244FDE" w:rsidP="005E51AF">
      <w:pPr>
        <w:pStyle w:val="a6"/>
        <w:numPr>
          <w:ilvl w:val="1"/>
          <w:numId w:val="1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4FDE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Часть отпуска, превышающая 28 календарных дней, по письмен</w:t>
      </w:r>
      <w:r w:rsidR="001B6483">
        <w:rPr>
          <w:rFonts w:ascii="Times New Roman" w:eastAsia="Times New Roman" w:hAnsi="Times New Roman" w:cs="Times New Roman"/>
          <w:sz w:val="26"/>
          <w:szCs w:val="26"/>
          <w:lang w:eastAsia="ru-RU"/>
        </w:rPr>
        <w:t>ному заявлению р</w:t>
      </w:r>
      <w:r w:rsidRPr="00244FDE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аботников может быть заменена денежной компенсацией.</w:t>
      </w:r>
    </w:p>
    <w:p w:rsidR="00244FDE" w:rsidRPr="00244FDE" w:rsidRDefault="00244FDE" w:rsidP="005E51AF">
      <w:pPr>
        <w:pStyle w:val="a6"/>
        <w:numPr>
          <w:ilvl w:val="1"/>
          <w:numId w:val="1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napToGrid w:val="0"/>
          <w:sz w:val="27"/>
          <w:szCs w:val="20"/>
          <w:lang w:eastAsia="ru-RU"/>
        </w:rPr>
      </w:pPr>
      <w:r w:rsidRPr="00244F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</w:t>
      </w:r>
      <w:r w:rsidR="002356CA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заявлению</w:t>
      </w:r>
      <w:r w:rsidRPr="00244F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41F64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244F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аботников </w:t>
      </w:r>
      <w:r w:rsidR="001B6483" w:rsidRPr="00244FDE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1B6483">
        <w:rPr>
          <w:rFonts w:ascii="Times New Roman" w:eastAsia="Times New Roman" w:hAnsi="Times New Roman" w:cs="Times New Roman"/>
          <w:sz w:val="26"/>
          <w:szCs w:val="26"/>
          <w:lang w:eastAsia="ru-RU"/>
        </w:rPr>
        <w:t>ектор Института</w:t>
      </w:r>
      <w:r w:rsidRPr="00244F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предоставляет (помимо предусмотренных законодательством Российской Федерации случаев) </w:t>
      </w:r>
      <w:r w:rsidR="008850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дополнительные </w:t>
      </w:r>
      <w:r w:rsidR="002356CA">
        <w:rPr>
          <w:rFonts w:ascii="Times New Roman" w:eastAsia="Times New Roman" w:hAnsi="Times New Roman" w:cs="Times New Roman"/>
          <w:sz w:val="26"/>
          <w:szCs w:val="26"/>
          <w:lang w:eastAsia="ru-RU"/>
        </w:rPr>
        <w:t>дни с сохранением заработной платы в случае</w:t>
      </w:r>
      <w:r w:rsidRPr="00244FDE">
        <w:rPr>
          <w:rFonts w:ascii="Times New Roman" w:eastAsia="Times New Roman" w:hAnsi="Times New Roman" w:cs="Times New Roman"/>
          <w:snapToGrid w:val="0"/>
          <w:sz w:val="27"/>
          <w:szCs w:val="20"/>
          <w:lang w:eastAsia="ru-RU"/>
        </w:rPr>
        <w:t>:</w:t>
      </w:r>
    </w:p>
    <w:p w:rsidR="00244FDE" w:rsidRPr="00244FDE" w:rsidRDefault="00244FDE" w:rsidP="005E51AF">
      <w:pPr>
        <w:widowControl w:val="0"/>
        <w:numPr>
          <w:ilvl w:val="0"/>
          <w:numId w:val="4"/>
        </w:numPr>
        <w:spacing w:after="0" w:line="360" w:lineRule="auto"/>
        <w:ind w:left="0" w:right="28" w:firstLine="851"/>
        <w:jc w:val="both"/>
        <w:rPr>
          <w:rFonts w:ascii="Times New Roman" w:eastAsia="Times New Roman" w:hAnsi="Times New Roman" w:cs="Times New Roman"/>
          <w:snapToGrid w:val="0"/>
          <w:sz w:val="27"/>
          <w:szCs w:val="20"/>
          <w:lang w:eastAsia="ru-RU"/>
        </w:rPr>
      </w:pPr>
      <w:r w:rsidRPr="00244FDE">
        <w:rPr>
          <w:rFonts w:ascii="Times New Roman" w:eastAsia="Times New Roman" w:hAnsi="Times New Roman" w:cs="Times New Roman"/>
          <w:snapToGrid w:val="0"/>
          <w:sz w:val="27"/>
          <w:szCs w:val="20"/>
          <w:lang w:eastAsia="ru-RU"/>
        </w:rPr>
        <w:t>рождения ребенка  –  2 дня;</w:t>
      </w:r>
    </w:p>
    <w:p w:rsidR="00244FDE" w:rsidRPr="00244FDE" w:rsidRDefault="00244FDE" w:rsidP="005E51AF">
      <w:pPr>
        <w:widowControl w:val="0"/>
        <w:numPr>
          <w:ilvl w:val="0"/>
          <w:numId w:val="4"/>
        </w:numPr>
        <w:spacing w:after="0" w:line="360" w:lineRule="auto"/>
        <w:ind w:left="0" w:right="28" w:firstLine="851"/>
        <w:jc w:val="both"/>
        <w:rPr>
          <w:rFonts w:ascii="Times New Roman" w:eastAsia="Times New Roman" w:hAnsi="Times New Roman" w:cs="Times New Roman"/>
          <w:snapToGrid w:val="0"/>
          <w:sz w:val="27"/>
          <w:szCs w:val="20"/>
          <w:lang w:eastAsia="ru-RU"/>
        </w:rPr>
      </w:pPr>
      <w:r w:rsidRPr="00244FDE">
        <w:rPr>
          <w:rFonts w:ascii="Times New Roman" w:eastAsia="Times New Roman" w:hAnsi="Times New Roman" w:cs="Times New Roman"/>
          <w:snapToGrid w:val="0"/>
          <w:sz w:val="27"/>
          <w:szCs w:val="20"/>
          <w:lang w:eastAsia="ru-RU"/>
        </w:rPr>
        <w:t>регистрации брака  –  3 дня;</w:t>
      </w:r>
    </w:p>
    <w:p w:rsidR="00244FDE" w:rsidRPr="00244FDE" w:rsidRDefault="00244FDE" w:rsidP="005E51AF">
      <w:pPr>
        <w:widowControl w:val="0"/>
        <w:numPr>
          <w:ilvl w:val="0"/>
          <w:numId w:val="4"/>
        </w:numPr>
        <w:spacing w:after="0" w:line="360" w:lineRule="auto"/>
        <w:ind w:left="0" w:right="28" w:firstLine="851"/>
        <w:jc w:val="both"/>
        <w:rPr>
          <w:rFonts w:ascii="Times New Roman" w:eastAsia="Times New Roman" w:hAnsi="Times New Roman" w:cs="Times New Roman"/>
          <w:snapToGrid w:val="0"/>
          <w:sz w:val="27"/>
          <w:szCs w:val="20"/>
          <w:lang w:eastAsia="ru-RU"/>
        </w:rPr>
      </w:pPr>
      <w:r w:rsidRPr="00244FDE">
        <w:rPr>
          <w:rFonts w:ascii="Times New Roman" w:eastAsia="Times New Roman" w:hAnsi="Times New Roman" w:cs="Times New Roman"/>
          <w:snapToGrid w:val="0"/>
          <w:sz w:val="27"/>
          <w:szCs w:val="20"/>
          <w:lang w:eastAsia="ru-RU"/>
        </w:rPr>
        <w:t>регистрации брака детей  –  2 дня;</w:t>
      </w:r>
    </w:p>
    <w:p w:rsidR="00244FDE" w:rsidRDefault="00244FDE" w:rsidP="005E51AF">
      <w:pPr>
        <w:widowControl w:val="0"/>
        <w:numPr>
          <w:ilvl w:val="0"/>
          <w:numId w:val="4"/>
        </w:numPr>
        <w:spacing w:after="0" w:line="360" w:lineRule="auto"/>
        <w:ind w:left="0" w:right="28" w:firstLine="851"/>
        <w:jc w:val="both"/>
        <w:rPr>
          <w:rFonts w:ascii="Times New Roman" w:eastAsia="Times New Roman" w:hAnsi="Times New Roman" w:cs="Times New Roman"/>
          <w:snapToGrid w:val="0"/>
          <w:sz w:val="27"/>
          <w:szCs w:val="20"/>
          <w:lang w:eastAsia="ru-RU"/>
        </w:rPr>
      </w:pPr>
      <w:r w:rsidRPr="00244FDE">
        <w:rPr>
          <w:rFonts w:ascii="Times New Roman" w:eastAsia="Times New Roman" w:hAnsi="Times New Roman" w:cs="Times New Roman"/>
          <w:snapToGrid w:val="0"/>
          <w:sz w:val="27"/>
          <w:szCs w:val="20"/>
          <w:lang w:eastAsia="ru-RU"/>
        </w:rPr>
        <w:t>проводов сына на срочную военную службу в ряды Вооруженных Сил  Российской Федерации  –  1 день;</w:t>
      </w:r>
    </w:p>
    <w:p w:rsidR="002356CA" w:rsidRPr="00244FDE" w:rsidRDefault="002356CA" w:rsidP="005E51AF">
      <w:pPr>
        <w:widowControl w:val="0"/>
        <w:numPr>
          <w:ilvl w:val="0"/>
          <w:numId w:val="4"/>
        </w:numPr>
        <w:spacing w:after="0" w:line="360" w:lineRule="auto"/>
        <w:ind w:left="0" w:right="28" w:firstLine="851"/>
        <w:jc w:val="both"/>
        <w:rPr>
          <w:rFonts w:ascii="Times New Roman" w:eastAsia="Times New Roman" w:hAnsi="Times New Roman" w:cs="Times New Roman"/>
          <w:snapToGrid w:val="0"/>
          <w:sz w:val="27"/>
          <w:szCs w:val="20"/>
          <w:lang w:eastAsia="ru-RU"/>
        </w:rPr>
      </w:pPr>
      <w:r w:rsidRPr="00244FDE">
        <w:rPr>
          <w:rFonts w:ascii="Times New Roman" w:eastAsia="Times New Roman" w:hAnsi="Times New Roman" w:cs="Times New Roman"/>
          <w:snapToGrid w:val="0"/>
          <w:sz w:val="27"/>
          <w:szCs w:val="20"/>
          <w:lang w:eastAsia="ru-RU"/>
        </w:rPr>
        <w:t>смерти супруга (супруги), детей, родителей обоих супругов, родных братьев и сесте</w:t>
      </w:r>
      <w:r>
        <w:rPr>
          <w:rFonts w:ascii="Times New Roman" w:eastAsia="Times New Roman" w:hAnsi="Times New Roman" w:cs="Times New Roman"/>
          <w:snapToGrid w:val="0"/>
          <w:sz w:val="27"/>
          <w:szCs w:val="20"/>
          <w:lang w:eastAsia="ru-RU"/>
        </w:rPr>
        <w:t>р  –  3 дня,  а в случае, если р</w:t>
      </w:r>
      <w:r w:rsidRPr="00244FDE">
        <w:rPr>
          <w:rFonts w:ascii="Times New Roman" w:eastAsia="Times New Roman" w:hAnsi="Times New Roman" w:cs="Times New Roman"/>
          <w:snapToGrid w:val="0"/>
          <w:sz w:val="27"/>
          <w:szCs w:val="20"/>
          <w:lang w:eastAsia="ru-RU"/>
        </w:rPr>
        <w:t>аботники выезжают к месту захоронения на расстояние более 500 км от места жительства – до 9 дней;</w:t>
      </w:r>
    </w:p>
    <w:p w:rsidR="002356CA" w:rsidRPr="00244FDE" w:rsidRDefault="002356CA" w:rsidP="005E51AF">
      <w:pPr>
        <w:widowControl w:val="0"/>
        <w:numPr>
          <w:ilvl w:val="0"/>
          <w:numId w:val="4"/>
        </w:numPr>
        <w:spacing w:after="0" w:line="360" w:lineRule="auto"/>
        <w:ind w:left="0" w:right="28" w:firstLine="851"/>
        <w:jc w:val="both"/>
        <w:rPr>
          <w:rFonts w:ascii="Times New Roman" w:eastAsia="Times New Roman" w:hAnsi="Times New Roman" w:cs="Times New Roman"/>
          <w:snapToGrid w:val="0"/>
          <w:sz w:val="27"/>
          <w:szCs w:val="20"/>
          <w:lang w:eastAsia="ru-RU"/>
        </w:rPr>
      </w:pPr>
      <w:r w:rsidRPr="00244FDE">
        <w:rPr>
          <w:rFonts w:ascii="Times New Roman" w:eastAsia="Times New Roman" w:hAnsi="Times New Roman" w:cs="Times New Roman"/>
          <w:snapToGrid w:val="0"/>
          <w:sz w:val="27"/>
          <w:szCs w:val="20"/>
          <w:lang w:eastAsia="ru-RU"/>
        </w:rPr>
        <w:t>женщинам, воспитывающим трех и более несовершеннолетних детей,  –  до 3 дней;</w:t>
      </w:r>
    </w:p>
    <w:p w:rsidR="002356CA" w:rsidRPr="00244FDE" w:rsidRDefault="002356CA" w:rsidP="005E51AF">
      <w:pPr>
        <w:widowControl w:val="0"/>
        <w:numPr>
          <w:ilvl w:val="0"/>
          <w:numId w:val="4"/>
        </w:numPr>
        <w:spacing w:after="0" w:line="360" w:lineRule="auto"/>
        <w:ind w:left="0" w:right="28" w:firstLine="851"/>
        <w:jc w:val="both"/>
        <w:rPr>
          <w:rFonts w:ascii="Times New Roman" w:eastAsia="Times New Roman" w:hAnsi="Times New Roman" w:cs="Times New Roman"/>
          <w:snapToGrid w:val="0"/>
          <w:sz w:val="27"/>
          <w:szCs w:val="20"/>
          <w:lang w:eastAsia="ru-RU"/>
        </w:rPr>
      </w:pPr>
      <w:r w:rsidRPr="00244FDE">
        <w:rPr>
          <w:rFonts w:ascii="Times New Roman" w:eastAsia="Times New Roman" w:hAnsi="Times New Roman" w:cs="Times New Roman"/>
          <w:snapToGrid w:val="0"/>
          <w:sz w:val="27"/>
          <w:szCs w:val="20"/>
          <w:lang w:eastAsia="ru-RU"/>
        </w:rPr>
        <w:t xml:space="preserve">ежегодно в День знаний (1 сентября) одному из родителей либо </w:t>
      </w:r>
      <w:r w:rsidRPr="00244FDE">
        <w:rPr>
          <w:rFonts w:ascii="Times New Roman" w:eastAsia="Times New Roman" w:hAnsi="Times New Roman" w:cs="Times New Roman"/>
          <w:snapToGrid w:val="0"/>
          <w:sz w:val="27"/>
          <w:szCs w:val="20"/>
          <w:lang w:eastAsia="ru-RU"/>
        </w:rPr>
        <w:lastRenderedPageBreak/>
        <w:t>другим лицам, воспитывающим детей-школьников младших классов (1 – 4 классы);</w:t>
      </w:r>
    </w:p>
    <w:p w:rsidR="00244FDE" w:rsidRPr="00244FDE" w:rsidRDefault="002356CA" w:rsidP="005E51AF">
      <w:pPr>
        <w:pStyle w:val="a6"/>
        <w:numPr>
          <w:ilvl w:val="1"/>
          <w:numId w:val="1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4FDE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ектор Института</w:t>
      </w:r>
      <w:r w:rsidRPr="00244F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44FDE" w:rsidRPr="00244F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предоставляет отпуск следующим категориям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244FDE" w:rsidRPr="00244FDE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аботников (в удобное для них время):</w:t>
      </w:r>
    </w:p>
    <w:p w:rsidR="00244FDE" w:rsidRPr="00244FDE" w:rsidRDefault="00244FDE" w:rsidP="005E51AF">
      <w:pPr>
        <w:widowControl w:val="0"/>
        <w:numPr>
          <w:ilvl w:val="0"/>
          <w:numId w:val="4"/>
        </w:numPr>
        <w:spacing w:after="0" w:line="360" w:lineRule="auto"/>
        <w:ind w:left="0" w:right="28" w:firstLine="851"/>
        <w:jc w:val="both"/>
        <w:rPr>
          <w:rFonts w:ascii="Times New Roman" w:eastAsia="Times New Roman" w:hAnsi="Times New Roman" w:cs="Times New Roman"/>
          <w:snapToGrid w:val="0"/>
          <w:sz w:val="27"/>
          <w:szCs w:val="20"/>
          <w:lang w:eastAsia="ru-RU"/>
        </w:rPr>
      </w:pPr>
      <w:r w:rsidRPr="00244FDE">
        <w:rPr>
          <w:rFonts w:ascii="Times New Roman" w:eastAsia="Times New Roman" w:hAnsi="Times New Roman" w:cs="Times New Roman"/>
          <w:snapToGrid w:val="0"/>
          <w:sz w:val="27"/>
          <w:szCs w:val="20"/>
          <w:lang w:eastAsia="ru-RU"/>
        </w:rPr>
        <w:t>одному из работающих родителей (опекуну, попечителю), имеющему двух и более детей в возрасте до 14 лет, ребенка-инвалида в возрасте до 18 лет;</w:t>
      </w:r>
    </w:p>
    <w:p w:rsidR="00244FDE" w:rsidRPr="00244FDE" w:rsidRDefault="00244FDE" w:rsidP="005E51AF">
      <w:pPr>
        <w:widowControl w:val="0"/>
        <w:numPr>
          <w:ilvl w:val="0"/>
          <w:numId w:val="4"/>
        </w:numPr>
        <w:spacing w:after="0" w:line="360" w:lineRule="auto"/>
        <w:ind w:left="0" w:right="28" w:firstLine="851"/>
        <w:jc w:val="both"/>
        <w:rPr>
          <w:rFonts w:ascii="Times New Roman" w:eastAsia="Times New Roman" w:hAnsi="Times New Roman" w:cs="Times New Roman"/>
          <w:snapToGrid w:val="0"/>
          <w:sz w:val="27"/>
          <w:szCs w:val="20"/>
          <w:lang w:eastAsia="ru-RU"/>
        </w:rPr>
      </w:pPr>
      <w:r w:rsidRPr="00244FDE">
        <w:rPr>
          <w:rFonts w:ascii="Times New Roman" w:eastAsia="Times New Roman" w:hAnsi="Times New Roman" w:cs="Times New Roman"/>
          <w:snapToGrid w:val="0"/>
          <w:sz w:val="27"/>
          <w:szCs w:val="20"/>
          <w:lang w:eastAsia="ru-RU"/>
        </w:rPr>
        <w:t xml:space="preserve"> одиноким родителям, женам военнослужащих срочной службы, воспитывающим детей в возрасте до 14 лет;</w:t>
      </w:r>
    </w:p>
    <w:p w:rsidR="00244FDE" w:rsidRPr="00244FDE" w:rsidRDefault="00244FDE" w:rsidP="005E51AF">
      <w:pPr>
        <w:widowControl w:val="0"/>
        <w:numPr>
          <w:ilvl w:val="0"/>
          <w:numId w:val="4"/>
        </w:numPr>
        <w:spacing w:after="0" w:line="360" w:lineRule="auto"/>
        <w:ind w:left="0" w:right="28" w:firstLine="851"/>
        <w:jc w:val="both"/>
        <w:rPr>
          <w:rFonts w:ascii="Times New Roman" w:eastAsia="Times New Roman" w:hAnsi="Times New Roman" w:cs="Times New Roman"/>
          <w:snapToGrid w:val="0"/>
          <w:sz w:val="27"/>
          <w:szCs w:val="20"/>
          <w:lang w:eastAsia="ru-RU"/>
        </w:rPr>
      </w:pPr>
      <w:r w:rsidRPr="00244FDE">
        <w:rPr>
          <w:rFonts w:ascii="Times New Roman" w:eastAsia="Times New Roman" w:hAnsi="Times New Roman" w:cs="Times New Roman"/>
          <w:snapToGrid w:val="0"/>
          <w:sz w:val="27"/>
          <w:szCs w:val="20"/>
          <w:lang w:eastAsia="ru-RU"/>
        </w:rPr>
        <w:t>инвалидам, имеющим ограничение способности к трудовой деятельности I – II степени;</w:t>
      </w:r>
    </w:p>
    <w:p w:rsidR="00244FDE" w:rsidRPr="00244FDE" w:rsidRDefault="00244FDE" w:rsidP="005E51AF">
      <w:pPr>
        <w:widowControl w:val="0"/>
        <w:numPr>
          <w:ilvl w:val="0"/>
          <w:numId w:val="4"/>
        </w:numPr>
        <w:spacing w:after="0" w:line="360" w:lineRule="auto"/>
        <w:ind w:left="0" w:right="28" w:firstLine="851"/>
        <w:jc w:val="both"/>
        <w:rPr>
          <w:rFonts w:ascii="Times New Roman" w:eastAsia="Times New Roman" w:hAnsi="Times New Roman" w:cs="Times New Roman"/>
          <w:snapToGrid w:val="0"/>
          <w:sz w:val="27"/>
          <w:szCs w:val="20"/>
          <w:lang w:eastAsia="ru-RU"/>
        </w:rPr>
      </w:pPr>
      <w:r w:rsidRPr="00244FDE">
        <w:rPr>
          <w:rFonts w:ascii="Times New Roman" w:eastAsia="Times New Roman" w:hAnsi="Times New Roman" w:cs="Times New Roman"/>
          <w:snapToGrid w:val="0"/>
          <w:sz w:val="27"/>
          <w:szCs w:val="20"/>
          <w:lang w:eastAsia="ru-RU"/>
        </w:rPr>
        <w:t>участникам Великой Отечественной войны и приравненным к ним лицам;</w:t>
      </w:r>
    </w:p>
    <w:p w:rsidR="00244FDE" w:rsidRPr="00244FDE" w:rsidRDefault="00244FDE" w:rsidP="005E51AF">
      <w:pPr>
        <w:widowControl w:val="0"/>
        <w:numPr>
          <w:ilvl w:val="0"/>
          <w:numId w:val="4"/>
        </w:numPr>
        <w:spacing w:after="0" w:line="360" w:lineRule="auto"/>
        <w:ind w:left="0" w:right="28" w:firstLine="851"/>
        <w:jc w:val="both"/>
        <w:rPr>
          <w:rFonts w:ascii="Times New Roman" w:eastAsia="Times New Roman" w:hAnsi="Times New Roman" w:cs="Times New Roman"/>
          <w:snapToGrid w:val="0"/>
          <w:sz w:val="27"/>
          <w:szCs w:val="20"/>
          <w:lang w:eastAsia="ru-RU"/>
        </w:rPr>
      </w:pPr>
      <w:r w:rsidRPr="00244FDE">
        <w:rPr>
          <w:rFonts w:ascii="Times New Roman" w:eastAsia="Times New Roman" w:hAnsi="Times New Roman" w:cs="Times New Roman"/>
          <w:snapToGrid w:val="0"/>
          <w:sz w:val="27"/>
          <w:szCs w:val="20"/>
          <w:lang w:eastAsia="ru-RU"/>
        </w:rPr>
        <w:t xml:space="preserve">участникам ликвидации Чернобыльской аварии и приравненным к ним лицам (Закон Российской Федерации от 15 мая 1991 г. № 1244-1 </w:t>
      </w:r>
      <w:r w:rsidR="002356CA">
        <w:rPr>
          <w:rFonts w:ascii="Times New Roman" w:eastAsia="Times New Roman" w:hAnsi="Times New Roman" w:cs="Times New Roman"/>
          <w:snapToGrid w:val="0"/>
          <w:sz w:val="27"/>
          <w:szCs w:val="20"/>
          <w:lang w:eastAsia="ru-RU"/>
        </w:rPr>
        <w:t xml:space="preserve">                    </w:t>
      </w:r>
      <w:r w:rsidRPr="00244FDE">
        <w:rPr>
          <w:rFonts w:ascii="Times New Roman" w:eastAsia="Times New Roman" w:hAnsi="Times New Roman" w:cs="Times New Roman"/>
          <w:snapToGrid w:val="0"/>
          <w:sz w:val="27"/>
          <w:szCs w:val="20"/>
          <w:lang w:eastAsia="ru-RU"/>
        </w:rPr>
        <w:t>«О социальной защите граждан, подвергшихся воздействию радиации вследствие катастрофы на Чернобыльской АЭС» с последующими изменениями и дополнениями);</w:t>
      </w:r>
    </w:p>
    <w:p w:rsidR="00244FDE" w:rsidRPr="00244FDE" w:rsidRDefault="00244FDE" w:rsidP="005E51AF">
      <w:pPr>
        <w:widowControl w:val="0"/>
        <w:numPr>
          <w:ilvl w:val="0"/>
          <w:numId w:val="4"/>
        </w:numPr>
        <w:spacing w:after="0" w:line="360" w:lineRule="auto"/>
        <w:ind w:left="0" w:right="28" w:firstLine="851"/>
        <w:jc w:val="both"/>
        <w:rPr>
          <w:rFonts w:ascii="Times New Roman" w:eastAsia="Times New Roman" w:hAnsi="Times New Roman" w:cs="Times New Roman"/>
          <w:snapToGrid w:val="0"/>
          <w:sz w:val="27"/>
          <w:szCs w:val="20"/>
          <w:lang w:eastAsia="ru-RU"/>
        </w:rPr>
      </w:pPr>
      <w:r w:rsidRPr="00244FDE">
        <w:rPr>
          <w:rFonts w:ascii="Times New Roman" w:eastAsia="Times New Roman" w:hAnsi="Times New Roman" w:cs="Times New Roman"/>
          <w:snapToGrid w:val="0"/>
          <w:sz w:val="27"/>
          <w:szCs w:val="20"/>
          <w:lang w:eastAsia="ru-RU"/>
        </w:rPr>
        <w:t>реабилитированным лицам и лицам, признанным пострадавшими от политических репрессий;</w:t>
      </w:r>
    </w:p>
    <w:p w:rsidR="00244FDE" w:rsidRPr="00244FDE" w:rsidRDefault="00244FDE" w:rsidP="005E51AF">
      <w:pPr>
        <w:widowControl w:val="0"/>
        <w:numPr>
          <w:ilvl w:val="0"/>
          <w:numId w:val="4"/>
        </w:numPr>
        <w:spacing w:after="0" w:line="360" w:lineRule="auto"/>
        <w:ind w:left="0" w:right="28" w:firstLine="851"/>
        <w:jc w:val="both"/>
        <w:rPr>
          <w:rFonts w:ascii="Times New Roman" w:eastAsia="Times New Roman" w:hAnsi="Times New Roman" w:cs="Times New Roman"/>
          <w:snapToGrid w:val="0"/>
          <w:sz w:val="27"/>
          <w:szCs w:val="20"/>
          <w:lang w:eastAsia="ru-RU"/>
        </w:rPr>
      </w:pPr>
      <w:r w:rsidRPr="00244FDE">
        <w:rPr>
          <w:rFonts w:ascii="Times New Roman" w:eastAsia="Times New Roman" w:hAnsi="Times New Roman" w:cs="Times New Roman"/>
          <w:snapToGrid w:val="0"/>
          <w:sz w:val="27"/>
          <w:szCs w:val="20"/>
          <w:lang w:eastAsia="ru-RU"/>
        </w:rPr>
        <w:t>ветеранам труда (Федеральный закон от 12 января 1995 г. № 5-ФЗ            «О ветеранах» с последующими изменениями и дополнениями);</w:t>
      </w:r>
    </w:p>
    <w:p w:rsidR="00244FDE" w:rsidRPr="00244FDE" w:rsidRDefault="00244FDE" w:rsidP="005E51AF">
      <w:pPr>
        <w:widowControl w:val="0"/>
        <w:numPr>
          <w:ilvl w:val="0"/>
          <w:numId w:val="4"/>
        </w:numPr>
        <w:spacing w:after="0" w:line="360" w:lineRule="auto"/>
        <w:ind w:left="0" w:right="28" w:firstLine="851"/>
        <w:jc w:val="both"/>
        <w:rPr>
          <w:rFonts w:ascii="Times New Roman" w:eastAsia="Times New Roman" w:hAnsi="Times New Roman" w:cs="Times New Roman"/>
          <w:snapToGrid w:val="0"/>
          <w:sz w:val="27"/>
          <w:szCs w:val="20"/>
          <w:lang w:eastAsia="ru-RU"/>
        </w:rPr>
      </w:pPr>
      <w:r w:rsidRPr="00244FDE">
        <w:rPr>
          <w:rFonts w:ascii="Times New Roman" w:eastAsia="Times New Roman" w:hAnsi="Times New Roman" w:cs="Times New Roman"/>
          <w:snapToGrid w:val="0"/>
          <w:sz w:val="27"/>
          <w:szCs w:val="20"/>
          <w:lang w:eastAsia="ru-RU"/>
        </w:rPr>
        <w:t>в других случаях, предусмотренных действующим законодательством.</w:t>
      </w:r>
    </w:p>
    <w:p w:rsidR="00244FDE" w:rsidRPr="00244FDE" w:rsidRDefault="00244FDE" w:rsidP="005E51AF">
      <w:pPr>
        <w:widowControl w:val="0"/>
        <w:spacing w:after="0" w:line="360" w:lineRule="auto"/>
        <w:ind w:right="28" w:firstLine="709"/>
        <w:jc w:val="both"/>
        <w:rPr>
          <w:rFonts w:ascii="Times New Roman" w:eastAsia="Times New Roman" w:hAnsi="Times New Roman" w:cs="Times New Roman"/>
          <w:snapToGrid w:val="0"/>
          <w:sz w:val="27"/>
          <w:szCs w:val="20"/>
          <w:lang w:eastAsia="ru-RU"/>
        </w:rPr>
      </w:pPr>
      <w:r w:rsidRPr="00244FDE">
        <w:rPr>
          <w:rFonts w:ascii="Times New Roman" w:eastAsia="Times New Roman" w:hAnsi="Times New Roman" w:cs="Times New Roman"/>
          <w:snapToGrid w:val="0"/>
          <w:sz w:val="27"/>
          <w:szCs w:val="20"/>
          <w:lang w:eastAsia="ru-RU"/>
        </w:rPr>
        <w:t>Предоставле</w:t>
      </w:r>
      <w:r w:rsidR="002356CA">
        <w:rPr>
          <w:rFonts w:ascii="Times New Roman" w:eastAsia="Times New Roman" w:hAnsi="Times New Roman" w:cs="Times New Roman"/>
          <w:snapToGrid w:val="0"/>
          <w:sz w:val="27"/>
          <w:szCs w:val="20"/>
          <w:lang w:eastAsia="ru-RU"/>
        </w:rPr>
        <w:t>ние отпусков данным категориям р</w:t>
      </w:r>
      <w:r w:rsidRPr="00244FDE">
        <w:rPr>
          <w:rFonts w:ascii="Times New Roman" w:eastAsia="Times New Roman" w:hAnsi="Times New Roman" w:cs="Times New Roman"/>
          <w:snapToGrid w:val="0"/>
          <w:sz w:val="27"/>
          <w:szCs w:val="20"/>
          <w:lang w:eastAsia="ru-RU"/>
        </w:rPr>
        <w:t>аботников учитывается при составлении графика отпусков.</w:t>
      </w:r>
    </w:p>
    <w:p w:rsidR="00244FDE" w:rsidRDefault="00244FDE" w:rsidP="005E51AF">
      <w:pPr>
        <w:pStyle w:val="a6"/>
        <w:numPr>
          <w:ilvl w:val="1"/>
          <w:numId w:val="1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4FDE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Работникам, по их письменным заявлениям, может быть предоставлен отпуск без сохранения заработной платы по семейным обстоятельствам и другим уважительным причинам продолжительностью, оп</w:t>
      </w:r>
      <w:r w:rsidR="002356C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ределенной по соглашению между р</w:t>
      </w:r>
      <w:r w:rsidRPr="00244F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аботниками и </w:t>
      </w:r>
      <w:r w:rsidR="002356CA" w:rsidRPr="00244FDE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2356CA">
        <w:rPr>
          <w:rFonts w:ascii="Times New Roman" w:eastAsia="Times New Roman" w:hAnsi="Times New Roman" w:cs="Times New Roman"/>
          <w:sz w:val="26"/>
          <w:szCs w:val="26"/>
          <w:lang w:eastAsia="ru-RU"/>
        </w:rPr>
        <w:t>ектором Института</w:t>
      </w:r>
      <w:r w:rsidRPr="00244FD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1550A" w:rsidRDefault="0011550A" w:rsidP="0011550A">
      <w:pPr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550A" w:rsidRPr="0011550A" w:rsidRDefault="0011550A" w:rsidP="0011550A">
      <w:pPr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44363" w:rsidRPr="00751791" w:rsidRDefault="00D44363" w:rsidP="0011550A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5179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Заключительные положения</w:t>
      </w:r>
    </w:p>
    <w:p w:rsidR="00D44363" w:rsidRDefault="00D44363" w:rsidP="0011550A">
      <w:pPr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17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Выплаты, осуществляемые в соответствии с настоящим Положением,                производятся на основании приказов </w:t>
      </w:r>
      <w:r w:rsidR="00F647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Ректора НОУ </w:t>
      </w:r>
      <w:r w:rsidR="00751791" w:rsidRPr="007517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6477E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751791" w:rsidRPr="00751791">
        <w:rPr>
          <w:rFonts w:ascii="Times New Roman" w:eastAsia="Times New Roman" w:hAnsi="Times New Roman" w:cs="Times New Roman"/>
          <w:sz w:val="26"/>
          <w:szCs w:val="26"/>
          <w:lang w:eastAsia="ru-RU"/>
        </w:rPr>
        <w:t>ИПКНЕФТЕХИМ»</w:t>
      </w:r>
      <w:r w:rsidRPr="0075179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1550A" w:rsidRDefault="0011550A" w:rsidP="00751791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550A" w:rsidRDefault="0011550A" w:rsidP="0011550A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Главный бухгалтер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Н.Д. ПОНОМАРЕВА</w:t>
      </w:r>
    </w:p>
    <w:p w:rsidR="0011550A" w:rsidRPr="0011550A" w:rsidRDefault="0011550A" w:rsidP="00751791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10"/>
          <w:szCs w:val="26"/>
          <w:lang w:eastAsia="ru-RU"/>
        </w:rPr>
      </w:pPr>
    </w:p>
    <w:p w:rsidR="0011550A" w:rsidRPr="00751791" w:rsidRDefault="0011550A" w:rsidP="0011550A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 управления делами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Е.Н. МЕЩЕРКИН</w:t>
      </w:r>
    </w:p>
    <w:sectPr w:rsidR="0011550A" w:rsidRPr="00751791" w:rsidSect="003F56F1">
      <w:headerReference w:type="default" r:id="rId8"/>
      <w:pgSz w:w="11906" w:h="16838"/>
      <w:pgMar w:top="850" w:right="849" w:bottom="851" w:left="1418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BBB" w:rsidRDefault="00580BBB" w:rsidP="00D44363">
      <w:pPr>
        <w:spacing w:after="0" w:line="240" w:lineRule="auto"/>
      </w:pPr>
      <w:r>
        <w:separator/>
      </w:r>
    </w:p>
  </w:endnote>
  <w:endnote w:type="continuationSeparator" w:id="0">
    <w:p w:rsidR="00580BBB" w:rsidRDefault="00580BBB" w:rsidP="00D44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BBB" w:rsidRDefault="00580BBB" w:rsidP="00D44363">
      <w:pPr>
        <w:spacing w:after="0" w:line="240" w:lineRule="auto"/>
      </w:pPr>
      <w:r>
        <w:separator/>
      </w:r>
    </w:p>
  </w:footnote>
  <w:footnote w:type="continuationSeparator" w:id="0">
    <w:p w:rsidR="00580BBB" w:rsidRDefault="00580BBB" w:rsidP="00D44363">
      <w:pPr>
        <w:spacing w:after="0" w:line="240" w:lineRule="auto"/>
      </w:pPr>
      <w:r>
        <w:continuationSeparator/>
      </w:r>
    </w:p>
  </w:footnote>
  <w:footnote w:id="1">
    <w:p w:rsidR="00764CA8" w:rsidRDefault="00764CA8" w:rsidP="00764CA8">
      <w:pPr>
        <w:pStyle w:val="a3"/>
      </w:pPr>
      <w:r>
        <w:rPr>
          <w:rStyle w:val="a5"/>
        </w:rPr>
        <w:footnoteRef/>
      </w:r>
      <w:r>
        <w:t xml:space="preserve"> Выплачивается при наличии денежных средств в Институте.</w:t>
      </w:r>
    </w:p>
    <w:p w:rsidR="00764CA8" w:rsidRDefault="00764CA8">
      <w:pPr>
        <w:pStyle w:val="a3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8527531"/>
      <w:docPartObj>
        <w:docPartGallery w:val="Page Numbers (Top of Page)"/>
        <w:docPartUnique/>
      </w:docPartObj>
    </w:sdtPr>
    <w:sdtEndPr/>
    <w:sdtContent>
      <w:p w:rsidR="00A67065" w:rsidRDefault="00A6706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41D7">
          <w:rPr>
            <w:noProof/>
          </w:rPr>
          <w:t>8</w:t>
        </w:r>
        <w:r>
          <w:fldChar w:fldCharType="end"/>
        </w:r>
      </w:p>
    </w:sdtContent>
  </w:sdt>
  <w:p w:rsidR="00A67065" w:rsidRDefault="00A6706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B52F6"/>
    <w:multiLevelType w:val="multilevel"/>
    <w:tmpl w:val="D0003CA2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6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AF45A75"/>
    <w:multiLevelType w:val="multilevel"/>
    <w:tmpl w:val="C8AAAF3E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B754423"/>
    <w:multiLevelType w:val="hybridMultilevel"/>
    <w:tmpl w:val="984AD92C"/>
    <w:lvl w:ilvl="0" w:tplc="79CE419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CF54D8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154733F"/>
    <w:multiLevelType w:val="hybridMultilevel"/>
    <w:tmpl w:val="F7DE807A"/>
    <w:lvl w:ilvl="0" w:tplc="FFFFFFFF">
      <w:start w:val="1"/>
      <w:numFmt w:val="bullet"/>
      <w:lvlText w:val=""/>
      <w:lvlJc w:val="left"/>
      <w:pPr>
        <w:tabs>
          <w:tab w:val="num" w:pos="1040"/>
        </w:tabs>
        <w:ind w:left="0" w:firstLine="68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881D8E"/>
    <w:multiLevelType w:val="multilevel"/>
    <w:tmpl w:val="83689030"/>
    <w:lvl w:ilvl="0">
      <w:start w:val="5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</w:rPr>
    </w:lvl>
    <w:lvl w:ilvl="1">
      <w:start w:val="13"/>
      <w:numFmt w:val="decimal"/>
      <w:lvlText w:val="4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6.3.%3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28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19DF42BD"/>
    <w:multiLevelType w:val="hybridMultilevel"/>
    <w:tmpl w:val="946EB1F0"/>
    <w:lvl w:ilvl="0" w:tplc="FFFFFFFF">
      <w:start w:val="1"/>
      <w:numFmt w:val="bullet"/>
      <w:lvlText w:val=""/>
      <w:lvlJc w:val="left"/>
      <w:pPr>
        <w:tabs>
          <w:tab w:val="num" w:pos="1040"/>
        </w:tabs>
        <w:ind w:left="0" w:firstLine="680"/>
      </w:pPr>
      <w:rPr>
        <w:rFonts w:ascii="Symbol" w:hAnsi="Symbol" w:hint="default"/>
        <w:b/>
        <w:i w:val="0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7">
    <w:nsid w:val="1CAD4C55"/>
    <w:multiLevelType w:val="hybridMultilevel"/>
    <w:tmpl w:val="200E0BC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1667E77"/>
    <w:multiLevelType w:val="multilevel"/>
    <w:tmpl w:val="21B69636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4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219C03AA"/>
    <w:multiLevelType w:val="multilevel"/>
    <w:tmpl w:val="9F089C00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</w:rPr>
    </w:lvl>
    <w:lvl w:ilvl="1">
      <w:start w:val="7"/>
      <w:numFmt w:val="decimal"/>
      <w:lvlText w:val="4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6.3.%3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28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35333097"/>
    <w:multiLevelType w:val="multilevel"/>
    <w:tmpl w:val="9C7CDAEE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361177FE"/>
    <w:multiLevelType w:val="singleLevel"/>
    <w:tmpl w:val="79CE419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</w:abstractNum>
  <w:abstractNum w:abstractNumId="12">
    <w:nsid w:val="3AD23E77"/>
    <w:multiLevelType w:val="hybridMultilevel"/>
    <w:tmpl w:val="1D84D9D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461C5FBE"/>
    <w:multiLevelType w:val="hybridMultilevel"/>
    <w:tmpl w:val="AC08544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4C912C8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64886EE2"/>
    <w:multiLevelType w:val="hybridMultilevel"/>
    <w:tmpl w:val="74961FCA"/>
    <w:lvl w:ilvl="0" w:tplc="79CE41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8320AB0"/>
    <w:multiLevelType w:val="multilevel"/>
    <w:tmpl w:val="7A208F5E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</w:rPr>
    </w:lvl>
    <w:lvl w:ilvl="1">
      <w:start w:val="6"/>
      <w:numFmt w:val="decimal"/>
      <w:lvlText w:val="4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3"/>
      <w:numFmt w:val="decimal"/>
      <w:lvlText w:val="6.3.%3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28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6A1D214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701828D8"/>
    <w:multiLevelType w:val="multilevel"/>
    <w:tmpl w:val="5596F342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>
    <w:nsid w:val="71B6365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7C0E72A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CBF73C0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num w:numId="1">
    <w:abstractNumId w:val="17"/>
  </w:num>
  <w:num w:numId="2">
    <w:abstractNumId w:val="2"/>
  </w:num>
  <w:num w:numId="3">
    <w:abstractNumId w:val="15"/>
  </w:num>
  <w:num w:numId="4">
    <w:abstractNumId w:val="11"/>
  </w:num>
  <w:num w:numId="5">
    <w:abstractNumId w:val="3"/>
  </w:num>
  <w:num w:numId="6">
    <w:abstractNumId w:val="12"/>
  </w:num>
  <w:num w:numId="7">
    <w:abstractNumId w:val="13"/>
  </w:num>
  <w:num w:numId="8">
    <w:abstractNumId w:val="7"/>
  </w:num>
  <w:num w:numId="9">
    <w:abstractNumId w:val="0"/>
  </w:num>
  <w:num w:numId="10">
    <w:abstractNumId w:val="8"/>
  </w:num>
  <w:num w:numId="11">
    <w:abstractNumId w:val="19"/>
  </w:num>
  <w:num w:numId="12">
    <w:abstractNumId w:val="18"/>
  </w:num>
  <w:num w:numId="13">
    <w:abstractNumId w:val="10"/>
  </w:num>
  <w:num w:numId="14">
    <w:abstractNumId w:val="1"/>
  </w:num>
  <w:num w:numId="15">
    <w:abstractNumId w:val="4"/>
  </w:num>
  <w:num w:numId="16">
    <w:abstractNumId w:val="6"/>
  </w:num>
  <w:num w:numId="17">
    <w:abstractNumId w:val="16"/>
  </w:num>
  <w:num w:numId="18">
    <w:abstractNumId w:val="9"/>
  </w:num>
  <w:num w:numId="19">
    <w:abstractNumId w:val="5"/>
  </w:num>
  <w:num w:numId="20">
    <w:abstractNumId w:val="21"/>
  </w:num>
  <w:num w:numId="21">
    <w:abstractNumId w:val="14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363"/>
    <w:rsid w:val="0000016A"/>
    <w:rsid w:val="00000F08"/>
    <w:rsid w:val="00001516"/>
    <w:rsid w:val="000108D4"/>
    <w:rsid w:val="0001306D"/>
    <w:rsid w:val="0002646A"/>
    <w:rsid w:val="00037C34"/>
    <w:rsid w:val="00040274"/>
    <w:rsid w:val="00063D02"/>
    <w:rsid w:val="000641D7"/>
    <w:rsid w:val="00065389"/>
    <w:rsid w:val="0006736B"/>
    <w:rsid w:val="00071F8C"/>
    <w:rsid w:val="00077559"/>
    <w:rsid w:val="000822FB"/>
    <w:rsid w:val="0008798B"/>
    <w:rsid w:val="00090C68"/>
    <w:rsid w:val="00095986"/>
    <w:rsid w:val="000A17EB"/>
    <w:rsid w:val="000A7A97"/>
    <w:rsid w:val="000B1416"/>
    <w:rsid w:val="000B269A"/>
    <w:rsid w:val="000B7646"/>
    <w:rsid w:val="000C07D6"/>
    <w:rsid w:val="000C4047"/>
    <w:rsid w:val="000D1D7C"/>
    <w:rsid w:val="000D64A8"/>
    <w:rsid w:val="000D741B"/>
    <w:rsid w:val="000D7822"/>
    <w:rsid w:val="000E68FB"/>
    <w:rsid w:val="000F673C"/>
    <w:rsid w:val="0010664C"/>
    <w:rsid w:val="00111626"/>
    <w:rsid w:val="00112969"/>
    <w:rsid w:val="0011550A"/>
    <w:rsid w:val="001362EE"/>
    <w:rsid w:val="0014696A"/>
    <w:rsid w:val="0016068F"/>
    <w:rsid w:val="001839F0"/>
    <w:rsid w:val="00184CB3"/>
    <w:rsid w:val="0019477A"/>
    <w:rsid w:val="001975A2"/>
    <w:rsid w:val="001A0118"/>
    <w:rsid w:val="001A43DA"/>
    <w:rsid w:val="001B0A01"/>
    <w:rsid w:val="001B3FEC"/>
    <w:rsid w:val="001B6483"/>
    <w:rsid w:val="001B753C"/>
    <w:rsid w:val="001C1CE3"/>
    <w:rsid w:val="001C2314"/>
    <w:rsid w:val="001C35DF"/>
    <w:rsid w:val="001C5C01"/>
    <w:rsid w:val="001C709B"/>
    <w:rsid w:val="001E3C12"/>
    <w:rsid w:val="001E419B"/>
    <w:rsid w:val="001E6966"/>
    <w:rsid w:val="001E6A7B"/>
    <w:rsid w:val="001F0D7D"/>
    <w:rsid w:val="0021513C"/>
    <w:rsid w:val="00224D1C"/>
    <w:rsid w:val="00230D34"/>
    <w:rsid w:val="002356CA"/>
    <w:rsid w:val="00243EA7"/>
    <w:rsid w:val="00244FDE"/>
    <w:rsid w:val="00245F17"/>
    <w:rsid w:val="00250E8C"/>
    <w:rsid w:val="002600D3"/>
    <w:rsid w:val="00261407"/>
    <w:rsid w:val="002652B2"/>
    <w:rsid w:val="002729EA"/>
    <w:rsid w:val="00291ABE"/>
    <w:rsid w:val="002A3B4B"/>
    <w:rsid w:val="002A56D7"/>
    <w:rsid w:val="00311453"/>
    <w:rsid w:val="00325A38"/>
    <w:rsid w:val="0034482E"/>
    <w:rsid w:val="00363AEE"/>
    <w:rsid w:val="00386DF9"/>
    <w:rsid w:val="003906A9"/>
    <w:rsid w:val="003D1D30"/>
    <w:rsid w:val="003E0E69"/>
    <w:rsid w:val="003E14E0"/>
    <w:rsid w:val="003F4E66"/>
    <w:rsid w:val="003F56F1"/>
    <w:rsid w:val="004054BB"/>
    <w:rsid w:val="0040662F"/>
    <w:rsid w:val="0041000F"/>
    <w:rsid w:val="004118A2"/>
    <w:rsid w:val="00414506"/>
    <w:rsid w:val="00414BE8"/>
    <w:rsid w:val="00416503"/>
    <w:rsid w:val="0042200E"/>
    <w:rsid w:val="004252A0"/>
    <w:rsid w:val="00426079"/>
    <w:rsid w:val="00427421"/>
    <w:rsid w:val="004373F1"/>
    <w:rsid w:val="00441FE7"/>
    <w:rsid w:val="0044248F"/>
    <w:rsid w:val="0044299D"/>
    <w:rsid w:val="00457419"/>
    <w:rsid w:val="00460955"/>
    <w:rsid w:val="004712CF"/>
    <w:rsid w:val="00480F70"/>
    <w:rsid w:val="004858D6"/>
    <w:rsid w:val="00486579"/>
    <w:rsid w:val="004879B0"/>
    <w:rsid w:val="00487E24"/>
    <w:rsid w:val="00492503"/>
    <w:rsid w:val="004A7BD0"/>
    <w:rsid w:val="004B1DB4"/>
    <w:rsid w:val="004C7FB8"/>
    <w:rsid w:val="004D270A"/>
    <w:rsid w:val="004D3446"/>
    <w:rsid w:val="004D7E35"/>
    <w:rsid w:val="004F0BF6"/>
    <w:rsid w:val="004F6005"/>
    <w:rsid w:val="00506982"/>
    <w:rsid w:val="00513B82"/>
    <w:rsid w:val="00531D37"/>
    <w:rsid w:val="00547427"/>
    <w:rsid w:val="005709FF"/>
    <w:rsid w:val="00573562"/>
    <w:rsid w:val="00580BBB"/>
    <w:rsid w:val="005A0734"/>
    <w:rsid w:val="005A7472"/>
    <w:rsid w:val="005E51AF"/>
    <w:rsid w:val="005F4B59"/>
    <w:rsid w:val="00600B79"/>
    <w:rsid w:val="00601AC4"/>
    <w:rsid w:val="00602BC1"/>
    <w:rsid w:val="00605362"/>
    <w:rsid w:val="00622BC2"/>
    <w:rsid w:val="0062673E"/>
    <w:rsid w:val="0064005C"/>
    <w:rsid w:val="006465D1"/>
    <w:rsid w:val="00653D74"/>
    <w:rsid w:val="006777E7"/>
    <w:rsid w:val="00696C86"/>
    <w:rsid w:val="006A1D07"/>
    <w:rsid w:val="006A1F11"/>
    <w:rsid w:val="006A4A09"/>
    <w:rsid w:val="006B3AD0"/>
    <w:rsid w:val="006C2ED8"/>
    <w:rsid w:val="006C4ED7"/>
    <w:rsid w:val="006D6C9F"/>
    <w:rsid w:val="006E5A8D"/>
    <w:rsid w:val="007023C3"/>
    <w:rsid w:val="0070370B"/>
    <w:rsid w:val="0070530F"/>
    <w:rsid w:val="00711BBE"/>
    <w:rsid w:val="00713BD5"/>
    <w:rsid w:val="007215E2"/>
    <w:rsid w:val="00725B12"/>
    <w:rsid w:val="00731BA8"/>
    <w:rsid w:val="00747E5A"/>
    <w:rsid w:val="00751791"/>
    <w:rsid w:val="00756381"/>
    <w:rsid w:val="007625EC"/>
    <w:rsid w:val="00763BE9"/>
    <w:rsid w:val="00764CA8"/>
    <w:rsid w:val="007816DB"/>
    <w:rsid w:val="0078535B"/>
    <w:rsid w:val="00790B74"/>
    <w:rsid w:val="007B131D"/>
    <w:rsid w:val="007B3A99"/>
    <w:rsid w:val="007B3EEF"/>
    <w:rsid w:val="007B54FC"/>
    <w:rsid w:val="007B7C57"/>
    <w:rsid w:val="007C78B6"/>
    <w:rsid w:val="007E2725"/>
    <w:rsid w:val="007E5DED"/>
    <w:rsid w:val="007E7F88"/>
    <w:rsid w:val="007F1103"/>
    <w:rsid w:val="00805ADB"/>
    <w:rsid w:val="0081005C"/>
    <w:rsid w:val="008176BF"/>
    <w:rsid w:val="008274CD"/>
    <w:rsid w:val="00831DE8"/>
    <w:rsid w:val="0084384E"/>
    <w:rsid w:val="00847E07"/>
    <w:rsid w:val="00851314"/>
    <w:rsid w:val="008515F9"/>
    <w:rsid w:val="00860252"/>
    <w:rsid w:val="008608DB"/>
    <w:rsid w:val="008664AD"/>
    <w:rsid w:val="00870B8D"/>
    <w:rsid w:val="0088507B"/>
    <w:rsid w:val="00894467"/>
    <w:rsid w:val="008945BD"/>
    <w:rsid w:val="00894BD5"/>
    <w:rsid w:val="0089767E"/>
    <w:rsid w:val="008A48AB"/>
    <w:rsid w:val="008A5416"/>
    <w:rsid w:val="008B4FCB"/>
    <w:rsid w:val="008C0AC6"/>
    <w:rsid w:val="008D42A7"/>
    <w:rsid w:val="008E011B"/>
    <w:rsid w:val="008E67D0"/>
    <w:rsid w:val="008F0F7D"/>
    <w:rsid w:val="00901F0B"/>
    <w:rsid w:val="00902843"/>
    <w:rsid w:val="00912DA3"/>
    <w:rsid w:val="00927FBD"/>
    <w:rsid w:val="00940907"/>
    <w:rsid w:val="009627A2"/>
    <w:rsid w:val="00967F8C"/>
    <w:rsid w:val="0097619B"/>
    <w:rsid w:val="009774E6"/>
    <w:rsid w:val="00980BF7"/>
    <w:rsid w:val="0098413A"/>
    <w:rsid w:val="009909E6"/>
    <w:rsid w:val="009B6763"/>
    <w:rsid w:val="009E0163"/>
    <w:rsid w:val="009E4793"/>
    <w:rsid w:val="009F5243"/>
    <w:rsid w:val="009F52B2"/>
    <w:rsid w:val="00A06A65"/>
    <w:rsid w:val="00A204FB"/>
    <w:rsid w:val="00A36292"/>
    <w:rsid w:val="00A47374"/>
    <w:rsid w:val="00A60A0D"/>
    <w:rsid w:val="00A6179F"/>
    <w:rsid w:val="00A66AD6"/>
    <w:rsid w:val="00A67065"/>
    <w:rsid w:val="00A671DA"/>
    <w:rsid w:val="00A7188F"/>
    <w:rsid w:val="00A73F3E"/>
    <w:rsid w:val="00A76C44"/>
    <w:rsid w:val="00A849F3"/>
    <w:rsid w:val="00A90622"/>
    <w:rsid w:val="00A9353B"/>
    <w:rsid w:val="00A957FE"/>
    <w:rsid w:val="00A96087"/>
    <w:rsid w:val="00AF0F71"/>
    <w:rsid w:val="00AF277B"/>
    <w:rsid w:val="00AF5F23"/>
    <w:rsid w:val="00B00BBD"/>
    <w:rsid w:val="00B00C79"/>
    <w:rsid w:val="00B01F45"/>
    <w:rsid w:val="00B025CB"/>
    <w:rsid w:val="00B03198"/>
    <w:rsid w:val="00B07E3B"/>
    <w:rsid w:val="00B10A55"/>
    <w:rsid w:val="00B2008C"/>
    <w:rsid w:val="00B466A0"/>
    <w:rsid w:val="00B533B1"/>
    <w:rsid w:val="00B63D34"/>
    <w:rsid w:val="00B67222"/>
    <w:rsid w:val="00B8555D"/>
    <w:rsid w:val="00B9151D"/>
    <w:rsid w:val="00B94AEE"/>
    <w:rsid w:val="00BE0574"/>
    <w:rsid w:val="00BE6E44"/>
    <w:rsid w:val="00C13398"/>
    <w:rsid w:val="00C15986"/>
    <w:rsid w:val="00C23B48"/>
    <w:rsid w:val="00C26A1E"/>
    <w:rsid w:val="00C37C29"/>
    <w:rsid w:val="00C41F64"/>
    <w:rsid w:val="00C473C4"/>
    <w:rsid w:val="00C50809"/>
    <w:rsid w:val="00C61DE0"/>
    <w:rsid w:val="00C87AC1"/>
    <w:rsid w:val="00C950B2"/>
    <w:rsid w:val="00C972DE"/>
    <w:rsid w:val="00CA6604"/>
    <w:rsid w:val="00CB1E21"/>
    <w:rsid w:val="00CB528D"/>
    <w:rsid w:val="00CB5993"/>
    <w:rsid w:val="00D04200"/>
    <w:rsid w:val="00D0472B"/>
    <w:rsid w:val="00D04B9B"/>
    <w:rsid w:val="00D17ECF"/>
    <w:rsid w:val="00D23EDD"/>
    <w:rsid w:val="00D333E7"/>
    <w:rsid w:val="00D35CDC"/>
    <w:rsid w:val="00D417F1"/>
    <w:rsid w:val="00D44363"/>
    <w:rsid w:val="00D45B39"/>
    <w:rsid w:val="00D60329"/>
    <w:rsid w:val="00D611A1"/>
    <w:rsid w:val="00D651B6"/>
    <w:rsid w:val="00D65650"/>
    <w:rsid w:val="00D70DCE"/>
    <w:rsid w:val="00D77303"/>
    <w:rsid w:val="00D90A1D"/>
    <w:rsid w:val="00D97460"/>
    <w:rsid w:val="00DA19C3"/>
    <w:rsid w:val="00DE4715"/>
    <w:rsid w:val="00DF1453"/>
    <w:rsid w:val="00DF5D75"/>
    <w:rsid w:val="00E00644"/>
    <w:rsid w:val="00E038D9"/>
    <w:rsid w:val="00E04FB2"/>
    <w:rsid w:val="00E1122B"/>
    <w:rsid w:val="00E233C9"/>
    <w:rsid w:val="00E256A5"/>
    <w:rsid w:val="00E25B5D"/>
    <w:rsid w:val="00E30430"/>
    <w:rsid w:val="00E40389"/>
    <w:rsid w:val="00E4078E"/>
    <w:rsid w:val="00E41300"/>
    <w:rsid w:val="00E45544"/>
    <w:rsid w:val="00E62F10"/>
    <w:rsid w:val="00E73458"/>
    <w:rsid w:val="00E7499F"/>
    <w:rsid w:val="00E754F8"/>
    <w:rsid w:val="00E85873"/>
    <w:rsid w:val="00E87F66"/>
    <w:rsid w:val="00E928E7"/>
    <w:rsid w:val="00E9635B"/>
    <w:rsid w:val="00EA05C2"/>
    <w:rsid w:val="00EA5063"/>
    <w:rsid w:val="00EB591B"/>
    <w:rsid w:val="00EB6FB5"/>
    <w:rsid w:val="00EB778F"/>
    <w:rsid w:val="00EB7D75"/>
    <w:rsid w:val="00EC1B3F"/>
    <w:rsid w:val="00EC3CA0"/>
    <w:rsid w:val="00EC488A"/>
    <w:rsid w:val="00ED3C47"/>
    <w:rsid w:val="00ED4B06"/>
    <w:rsid w:val="00EE14E2"/>
    <w:rsid w:val="00EF071E"/>
    <w:rsid w:val="00EF08DB"/>
    <w:rsid w:val="00EF1368"/>
    <w:rsid w:val="00EF2C1B"/>
    <w:rsid w:val="00EF6B81"/>
    <w:rsid w:val="00F0581B"/>
    <w:rsid w:val="00F05D08"/>
    <w:rsid w:val="00F47E8B"/>
    <w:rsid w:val="00F52320"/>
    <w:rsid w:val="00F6477E"/>
    <w:rsid w:val="00F6799B"/>
    <w:rsid w:val="00F70B72"/>
    <w:rsid w:val="00F72F78"/>
    <w:rsid w:val="00F757C7"/>
    <w:rsid w:val="00F8104B"/>
    <w:rsid w:val="00F86CF9"/>
    <w:rsid w:val="00F874C6"/>
    <w:rsid w:val="00FA11D6"/>
    <w:rsid w:val="00FA152F"/>
    <w:rsid w:val="00FB0E8D"/>
    <w:rsid w:val="00FD1B7F"/>
    <w:rsid w:val="00FD1C04"/>
    <w:rsid w:val="00FD627C"/>
    <w:rsid w:val="00FE010D"/>
    <w:rsid w:val="00FE6BB2"/>
    <w:rsid w:val="00FF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D44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D443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D44363"/>
    <w:rPr>
      <w:vertAlign w:val="superscript"/>
    </w:rPr>
  </w:style>
  <w:style w:type="paragraph" w:styleId="a6">
    <w:name w:val="List Paragraph"/>
    <w:basedOn w:val="a"/>
    <w:uiPriority w:val="34"/>
    <w:qFormat/>
    <w:rsid w:val="00751791"/>
    <w:pPr>
      <w:ind w:left="720"/>
      <w:contextualSpacing/>
    </w:pPr>
  </w:style>
  <w:style w:type="paragraph" w:customStyle="1" w:styleId="ConsPlusNormal">
    <w:name w:val="ConsPlusNormal"/>
    <w:rsid w:val="0075179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A670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67065"/>
  </w:style>
  <w:style w:type="paragraph" w:styleId="a9">
    <w:name w:val="footer"/>
    <w:basedOn w:val="a"/>
    <w:link w:val="aa"/>
    <w:uiPriority w:val="99"/>
    <w:unhideWhenUsed/>
    <w:rsid w:val="00A670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67065"/>
  </w:style>
  <w:style w:type="paragraph" w:styleId="ab">
    <w:name w:val="Balloon Text"/>
    <w:basedOn w:val="a"/>
    <w:link w:val="ac"/>
    <w:uiPriority w:val="99"/>
    <w:semiHidden/>
    <w:unhideWhenUsed/>
    <w:rsid w:val="002A5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A56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D44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D443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D44363"/>
    <w:rPr>
      <w:vertAlign w:val="superscript"/>
    </w:rPr>
  </w:style>
  <w:style w:type="paragraph" w:styleId="a6">
    <w:name w:val="List Paragraph"/>
    <w:basedOn w:val="a"/>
    <w:uiPriority w:val="34"/>
    <w:qFormat/>
    <w:rsid w:val="00751791"/>
    <w:pPr>
      <w:ind w:left="720"/>
      <w:contextualSpacing/>
    </w:pPr>
  </w:style>
  <w:style w:type="paragraph" w:customStyle="1" w:styleId="ConsPlusNormal">
    <w:name w:val="ConsPlusNormal"/>
    <w:rsid w:val="0075179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A670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67065"/>
  </w:style>
  <w:style w:type="paragraph" w:styleId="a9">
    <w:name w:val="footer"/>
    <w:basedOn w:val="a"/>
    <w:link w:val="aa"/>
    <w:uiPriority w:val="99"/>
    <w:unhideWhenUsed/>
    <w:rsid w:val="00A670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67065"/>
  </w:style>
  <w:style w:type="paragraph" w:styleId="ab">
    <w:name w:val="Balloon Text"/>
    <w:basedOn w:val="a"/>
    <w:link w:val="ac"/>
    <w:uiPriority w:val="99"/>
    <w:semiHidden/>
    <w:unhideWhenUsed/>
    <w:rsid w:val="002A5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A56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8</Pages>
  <Words>1922</Words>
  <Characters>10956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Lab-05</dc:creator>
  <cp:lastModifiedBy>Lab-05</cp:lastModifiedBy>
  <cp:revision>7</cp:revision>
  <cp:lastPrinted>2013-01-24T07:02:00Z</cp:lastPrinted>
  <dcterms:created xsi:type="dcterms:W3CDTF">2012-12-24T12:11:00Z</dcterms:created>
  <dcterms:modified xsi:type="dcterms:W3CDTF">2013-01-24T07:10:00Z</dcterms:modified>
</cp:coreProperties>
</file>